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151E77">
      <w:pPr>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中国新闻奖参评作品推荐表</w:t>
      </w:r>
    </w:p>
    <w:tbl>
      <w:tblPr>
        <w:tblStyle w:val="10"/>
        <w:tblW w:w="991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84"/>
        <w:gridCol w:w="1133"/>
        <w:gridCol w:w="347"/>
        <w:gridCol w:w="1497"/>
        <w:gridCol w:w="425"/>
        <w:gridCol w:w="567"/>
        <w:gridCol w:w="426"/>
        <w:gridCol w:w="826"/>
        <w:gridCol w:w="733"/>
        <w:gridCol w:w="992"/>
        <w:gridCol w:w="1549"/>
      </w:tblGrid>
      <w:tr w14:paraId="3A49C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exact"/>
        </w:trPr>
        <w:tc>
          <w:tcPr>
            <w:tcW w:w="1134" w:type="dxa"/>
            <w:vAlign w:val="center"/>
          </w:tcPr>
          <w:p w14:paraId="778FAD0F">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作品</w:t>
            </w:r>
          </w:p>
          <w:p w14:paraId="6632EB41">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标题</w:t>
            </w:r>
          </w:p>
        </w:tc>
        <w:tc>
          <w:tcPr>
            <w:tcW w:w="4679" w:type="dxa"/>
            <w:gridSpan w:val="7"/>
            <w:vAlign w:val="center"/>
          </w:tcPr>
          <w:p w14:paraId="331F91B8">
            <w:pPr>
              <w:spacing w:line="380" w:lineRule="exact"/>
              <w:ind w:firstLine="240" w:firstLineChars="100"/>
              <w:rPr>
                <w:rFonts w:ascii="华文中宋" w:hAnsi="华文中宋" w:eastAsia="华文中宋"/>
                <w:sz w:val="28"/>
              </w:rPr>
            </w:pPr>
            <w:r>
              <w:rPr>
                <w:rFonts w:hint="eastAsia" w:ascii="仿宋" w:hAnsi="仿宋" w:eastAsia="仿宋" w:cs="仿宋"/>
                <w:color w:val="000000"/>
                <w:sz w:val="24"/>
                <w:szCs w:val="24"/>
              </w:rPr>
              <w:t>新质生产力呼唤新型劳动者</w:t>
            </w:r>
          </w:p>
        </w:tc>
        <w:tc>
          <w:tcPr>
            <w:tcW w:w="826" w:type="dxa"/>
            <w:vAlign w:val="center"/>
          </w:tcPr>
          <w:p w14:paraId="21609359">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参评</w:t>
            </w:r>
          </w:p>
          <w:p w14:paraId="43064E98">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项目</w:t>
            </w:r>
          </w:p>
        </w:tc>
        <w:tc>
          <w:tcPr>
            <w:tcW w:w="3274" w:type="dxa"/>
            <w:gridSpan w:val="3"/>
            <w:vAlign w:val="center"/>
          </w:tcPr>
          <w:p w14:paraId="38AD539E">
            <w:pPr>
              <w:spacing w:line="380" w:lineRule="exact"/>
              <w:ind w:firstLine="240" w:firstLineChars="100"/>
              <w:rPr>
                <w:rFonts w:ascii="仿宋_GB2312"/>
                <w:color w:val="000000"/>
                <w:sz w:val="28"/>
              </w:rPr>
            </w:pPr>
            <w:r>
              <w:rPr>
                <w:rFonts w:hint="eastAsia" w:ascii="仿宋" w:hAnsi="仿宋" w:eastAsia="仿宋" w:cs="仿宋"/>
                <w:color w:val="000000"/>
                <w:sz w:val="24"/>
                <w:szCs w:val="24"/>
              </w:rPr>
              <w:t>重大主题报道（报纸）</w:t>
            </w:r>
          </w:p>
        </w:tc>
      </w:tr>
      <w:tr w14:paraId="79B2F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trPr>
        <w:tc>
          <w:tcPr>
            <w:tcW w:w="1134" w:type="dxa"/>
            <w:vMerge w:val="restart"/>
            <w:vAlign w:val="center"/>
          </w:tcPr>
          <w:p w14:paraId="51A448E0">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字数</w:t>
            </w:r>
          </w:p>
          <w:p w14:paraId="23B52B21">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时长</w:t>
            </w:r>
          </w:p>
        </w:tc>
        <w:tc>
          <w:tcPr>
            <w:tcW w:w="4679" w:type="dxa"/>
            <w:gridSpan w:val="7"/>
            <w:vMerge w:val="restart"/>
            <w:vAlign w:val="center"/>
          </w:tcPr>
          <w:p w14:paraId="63DF0725">
            <w:pPr>
              <w:spacing w:line="240" w:lineRule="exact"/>
              <w:jc w:val="center"/>
              <w:rPr>
                <w:rFonts w:ascii="华文中宋" w:hAnsi="华文中宋" w:eastAsia="华文中宋"/>
                <w:color w:val="000000"/>
                <w:sz w:val="21"/>
                <w:szCs w:val="21"/>
              </w:rPr>
            </w:pPr>
            <w:r>
              <w:rPr>
                <w:rFonts w:hint="eastAsia" w:ascii="仿宋" w:hAnsi="仿宋" w:eastAsia="仿宋" w:cs="仿宋"/>
                <w:color w:val="000000"/>
                <w:sz w:val="24"/>
                <w:szCs w:val="24"/>
              </w:rPr>
              <w:t>4</w:t>
            </w:r>
            <w:r>
              <w:rPr>
                <w:rFonts w:hint="eastAsia" w:ascii="仿宋" w:hAnsi="仿宋" w:eastAsia="仿宋" w:cs="仿宋"/>
                <w:color w:val="000000"/>
                <w:sz w:val="24"/>
                <w:szCs w:val="24"/>
                <w:lang w:val="en-US" w:eastAsia="zh-CN"/>
              </w:rPr>
              <w:t>730</w:t>
            </w:r>
            <w:r>
              <w:rPr>
                <w:rFonts w:hint="eastAsia" w:ascii="仿宋" w:hAnsi="仿宋" w:eastAsia="仿宋" w:cs="仿宋"/>
                <w:color w:val="000000"/>
                <w:sz w:val="24"/>
                <w:szCs w:val="24"/>
              </w:rPr>
              <w:t>字</w:t>
            </w:r>
          </w:p>
        </w:tc>
        <w:tc>
          <w:tcPr>
            <w:tcW w:w="826" w:type="dxa"/>
            <w:vAlign w:val="center"/>
          </w:tcPr>
          <w:p w14:paraId="65CD5C88">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体裁</w:t>
            </w:r>
          </w:p>
        </w:tc>
        <w:tc>
          <w:tcPr>
            <w:tcW w:w="3274" w:type="dxa"/>
            <w:gridSpan w:val="3"/>
            <w:vAlign w:val="center"/>
          </w:tcPr>
          <w:p w14:paraId="08F90A17">
            <w:pPr>
              <w:spacing w:line="260" w:lineRule="exact"/>
              <w:ind w:firstLine="720" w:firstLineChars="300"/>
              <w:rPr>
                <w:rFonts w:ascii="仿宋_GB2312" w:hAnsi="仿宋"/>
                <w:color w:val="000000"/>
                <w:sz w:val="28"/>
              </w:rPr>
            </w:pPr>
            <w:r>
              <w:rPr>
                <w:rFonts w:hint="eastAsia" w:ascii="仿宋" w:hAnsi="仿宋" w:eastAsia="仿宋" w:cs="仿宋"/>
                <w:color w:val="000000"/>
                <w:sz w:val="24"/>
                <w:szCs w:val="24"/>
              </w:rPr>
              <w:t>系列报道</w:t>
            </w:r>
          </w:p>
        </w:tc>
      </w:tr>
      <w:tr w14:paraId="14CEB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134" w:type="dxa"/>
            <w:vMerge w:val="continue"/>
            <w:tcBorders>
              <w:bottom w:val="single" w:color="auto" w:sz="4" w:space="0"/>
            </w:tcBorders>
            <w:vAlign w:val="center"/>
          </w:tcPr>
          <w:p w14:paraId="5F43C827">
            <w:pPr>
              <w:spacing w:line="320" w:lineRule="exact"/>
              <w:jc w:val="center"/>
              <w:rPr>
                <w:rFonts w:ascii="华文中宋" w:hAnsi="华文中宋" w:eastAsia="华文中宋"/>
                <w:color w:val="000000"/>
                <w:sz w:val="28"/>
              </w:rPr>
            </w:pPr>
          </w:p>
        </w:tc>
        <w:tc>
          <w:tcPr>
            <w:tcW w:w="4679" w:type="dxa"/>
            <w:gridSpan w:val="7"/>
            <w:vMerge w:val="continue"/>
            <w:tcBorders>
              <w:bottom w:val="single" w:color="auto" w:sz="4" w:space="0"/>
            </w:tcBorders>
            <w:vAlign w:val="center"/>
          </w:tcPr>
          <w:p w14:paraId="10E900A3">
            <w:pPr>
              <w:spacing w:line="380" w:lineRule="exact"/>
              <w:ind w:firstLine="560"/>
              <w:jc w:val="center"/>
              <w:rPr>
                <w:rFonts w:ascii="华文中宋" w:hAnsi="华文中宋" w:eastAsia="华文中宋"/>
                <w:color w:val="000000"/>
                <w:sz w:val="21"/>
                <w:szCs w:val="21"/>
              </w:rPr>
            </w:pPr>
          </w:p>
        </w:tc>
        <w:tc>
          <w:tcPr>
            <w:tcW w:w="826" w:type="dxa"/>
            <w:tcBorders>
              <w:bottom w:val="single" w:color="auto" w:sz="4" w:space="0"/>
            </w:tcBorders>
            <w:vAlign w:val="center"/>
          </w:tcPr>
          <w:p w14:paraId="1B3ED0DC">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语种</w:t>
            </w:r>
          </w:p>
        </w:tc>
        <w:tc>
          <w:tcPr>
            <w:tcW w:w="3274" w:type="dxa"/>
            <w:gridSpan w:val="3"/>
            <w:tcBorders>
              <w:bottom w:val="single" w:color="auto" w:sz="4" w:space="0"/>
            </w:tcBorders>
            <w:vAlign w:val="center"/>
          </w:tcPr>
          <w:p w14:paraId="15BFCA2A">
            <w:pPr>
              <w:spacing w:line="260" w:lineRule="exact"/>
              <w:ind w:firstLine="960" w:firstLineChars="400"/>
              <w:rPr>
                <w:rFonts w:ascii="仿宋" w:hAnsi="仿宋" w:eastAsia="仿宋" w:cs="仿宋"/>
                <w:color w:val="000000"/>
                <w:sz w:val="22"/>
                <w:szCs w:val="18"/>
              </w:rPr>
            </w:pPr>
            <w:r>
              <w:rPr>
                <w:rFonts w:hint="eastAsia" w:ascii="仿宋" w:hAnsi="仿宋" w:eastAsia="仿宋" w:cs="仿宋"/>
                <w:color w:val="000000"/>
                <w:sz w:val="24"/>
                <w:szCs w:val="24"/>
              </w:rPr>
              <w:t>中文</w:t>
            </w:r>
          </w:p>
        </w:tc>
      </w:tr>
      <w:tr w14:paraId="2693B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4" w:type="dxa"/>
            <w:tcBorders>
              <w:bottom w:val="single" w:color="auto" w:sz="4" w:space="0"/>
            </w:tcBorders>
            <w:vAlign w:val="center"/>
          </w:tcPr>
          <w:p w14:paraId="7478F41B">
            <w:pPr>
              <w:spacing w:line="320" w:lineRule="exact"/>
              <w:jc w:val="center"/>
              <w:rPr>
                <w:rFonts w:ascii="华文中宋" w:hAnsi="华文中宋" w:eastAsia="华文中宋"/>
                <w:color w:val="000000"/>
                <w:spacing w:val="-12"/>
                <w:sz w:val="28"/>
              </w:rPr>
            </w:pPr>
            <w:r>
              <w:rPr>
                <w:rFonts w:hint="eastAsia" w:ascii="华文中宋" w:hAnsi="华文中宋" w:eastAsia="华文中宋"/>
                <w:color w:val="000000"/>
                <w:spacing w:val="-12"/>
                <w:sz w:val="28"/>
              </w:rPr>
              <w:t>作者</w:t>
            </w:r>
          </w:p>
          <w:p w14:paraId="1C74B53D">
            <w:pPr>
              <w:spacing w:line="320" w:lineRule="exact"/>
              <w:jc w:val="center"/>
              <w:rPr>
                <w:rFonts w:ascii="华文中宋" w:hAnsi="华文中宋" w:eastAsia="华文中宋"/>
                <w:color w:val="000000"/>
                <w:sz w:val="28"/>
              </w:rPr>
            </w:pPr>
            <w:r>
              <w:rPr>
                <w:rFonts w:hint="eastAsia" w:ascii="华文中宋" w:hAnsi="华文中宋" w:eastAsia="华文中宋"/>
                <w:color w:val="000000"/>
                <w:spacing w:val="-12"/>
                <w:sz w:val="16"/>
                <w:szCs w:val="16"/>
              </w:rPr>
              <w:t>（主创人员）</w:t>
            </w:r>
          </w:p>
        </w:tc>
        <w:tc>
          <w:tcPr>
            <w:tcW w:w="4679" w:type="dxa"/>
            <w:gridSpan w:val="7"/>
            <w:tcBorders>
              <w:bottom w:val="single" w:color="auto" w:sz="4" w:space="0"/>
            </w:tcBorders>
            <w:vAlign w:val="center"/>
          </w:tcPr>
          <w:p w14:paraId="6F4AA1D4">
            <w:pPr>
              <w:spacing w:line="380" w:lineRule="exact"/>
              <w:jc w:val="left"/>
              <w:rPr>
                <w:rFonts w:ascii="仿宋" w:hAnsi="仿宋" w:eastAsia="仿宋" w:cs="仿宋"/>
                <w:color w:val="000000"/>
                <w:sz w:val="21"/>
                <w:szCs w:val="21"/>
              </w:rPr>
            </w:pPr>
            <w:r>
              <w:rPr>
                <w:rFonts w:hint="eastAsia" w:ascii="仿宋" w:hAnsi="仿宋" w:eastAsia="仿宋" w:cs="仿宋"/>
                <w:color w:val="000000"/>
                <w:sz w:val="21"/>
                <w:szCs w:val="21"/>
              </w:rPr>
              <w:t>张世光</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rPr>
              <w:t>邓崎凡</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rPr>
              <w:t>卢越</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rPr>
              <w:t>李润钊</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rPr>
              <w:t>陈晓燕</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rPr>
              <w:t>韩韫超</w:t>
            </w:r>
          </w:p>
          <w:p w14:paraId="4F2F2FEC">
            <w:pPr>
              <w:spacing w:line="240" w:lineRule="exact"/>
              <w:rPr>
                <w:rFonts w:ascii="华文中宋" w:hAnsi="华文中宋" w:eastAsia="华文中宋"/>
                <w:color w:val="000000"/>
                <w:sz w:val="21"/>
                <w:szCs w:val="21"/>
              </w:rPr>
            </w:pPr>
          </w:p>
        </w:tc>
        <w:tc>
          <w:tcPr>
            <w:tcW w:w="826" w:type="dxa"/>
            <w:tcBorders>
              <w:bottom w:val="single" w:color="auto" w:sz="4" w:space="0"/>
            </w:tcBorders>
            <w:vAlign w:val="center"/>
          </w:tcPr>
          <w:p w14:paraId="4C9A1AC6">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编辑</w:t>
            </w:r>
          </w:p>
        </w:tc>
        <w:tc>
          <w:tcPr>
            <w:tcW w:w="3274" w:type="dxa"/>
            <w:gridSpan w:val="3"/>
            <w:tcBorders>
              <w:bottom w:val="single" w:color="auto" w:sz="4" w:space="0"/>
            </w:tcBorders>
            <w:vAlign w:val="center"/>
          </w:tcPr>
          <w:p w14:paraId="5229EA5A">
            <w:pPr>
              <w:spacing w:line="240" w:lineRule="exact"/>
              <w:ind w:firstLine="240" w:firstLineChars="100"/>
              <w:rPr>
                <w:rFonts w:ascii="仿宋" w:hAnsi="仿宋" w:eastAsia="仿宋" w:cs="仿宋"/>
                <w:color w:val="000000"/>
                <w:sz w:val="22"/>
                <w:szCs w:val="18"/>
              </w:rPr>
            </w:pPr>
            <w:r>
              <w:rPr>
                <w:rFonts w:hint="eastAsia" w:ascii="仿宋" w:hAnsi="仿宋" w:eastAsia="仿宋" w:cs="仿宋"/>
                <w:color w:val="000000"/>
                <w:sz w:val="24"/>
                <w:szCs w:val="24"/>
              </w:rPr>
              <w:t>尹雪梅</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陈俊宇</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 xml:space="preserve">于灵歌 </w:t>
            </w:r>
          </w:p>
        </w:tc>
      </w:tr>
      <w:tr w14:paraId="31A5A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34" w:type="dxa"/>
            <w:vAlign w:val="center"/>
          </w:tcPr>
          <w:p w14:paraId="602F01B1">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原创</w:t>
            </w:r>
          </w:p>
          <w:p w14:paraId="4B667676">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单位</w:t>
            </w:r>
          </w:p>
        </w:tc>
        <w:tc>
          <w:tcPr>
            <w:tcW w:w="3686" w:type="dxa"/>
            <w:gridSpan w:val="5"/>
            <w:vAlign w:val="center"/>
          </w:tcPr>
          <w:p w14:paraId="3B34C262">
            <w:pPr>
              <w:spacing w:line="260" w:lineRule="exact"/>
              <w:ind w:firstLine="792" w:firstLineChars="330"/>
              <w:rPr>
                <w:rFonts w:ascii="仿宋_GB2312" w:hAnsi="仿宋"/>
                <w:color w:val="000000"/>
                <w:szCs w:val="21"/>
              </w:rPr>
            </w:pPr>
            <w:r>
              <w:rPr>
                <w:rFonts w:hint="eastAsia" w:ascii="仿宋" w:hAnsi="仿宋" w:eastAsia="仿宋" w:cs="仿宋"/>
                <w:color w:val="000000"/>
                <w:sz w:val="24"/>
                <w:szCs w:val="24"/>
              </w:rPr>
              <w:t>工人日报社</w:t>
            </w:r>
          </w:p>
        </w:tc>
        <w:tc>
          <w:tcPr>
            <w:tcW w:w="1819" w:type="dxa"/>
            <w:gridSpan w:val="3"/>
            <w:vAlign w:val="center"/>
          </w:tcPr>
          <w:p w14:paraId="5274082A">
            <w:pPr>
              <w:spacing w:line="260" w:lineRule="exact"/>
              <w:rPr>
                <w:rFonts w:ascii="华文中宋" w:hAnsi="华文中宋" w:eastAsia="华文中宋"/>
                <w:color w:val="000000"/>
                <w:sz w:val="24"/>
                <w:szCs w:val="36"/>
              </w:rPr>
            </w:pPr>
            <w:r>
              <w:rPr>
                <w:rFonts w:hint="eastAsia" w:ascii="华文中宋" w:hAnsi="华文中宋" w:eastAsia="华文中宋"/>
                <w:color w:val="000000"/>
                <w:sz w:val="24"/>
                <w:szCs w:val="36"/>
              </w:rPr>
              <w:t>发布端/账号/</w:t>
            </w:r>
          </w:p>
          <w:p w14:paraId="50D0F50C">
            <w:pPr>
              <w:spacing w:line="260" w:lineRule="exact"/>
              <w:rPr>
                <w:rFonts w:ascii="仿宋_GB2312" w:hAnsi="仿宋"/>
                <w:color w:val="000000"/>
                <w:sz w:val="28"/>
                <w:szCs w:val="40"/>
                <w:highlight w:val="green"/>
              </w:rPr>
            </w:pPr>
            <w:r>
              <w:rPr>
                <w:rFonts w:hint="eastAsia" w:ascii="华文中宋" w:hAnsi="华文中宋" w:eastAsia="华文中宋"/>
                <w:color w:val="000000"/>
                <w:sz w:val="24"/>
                <w:szCs w:val="36"/>
              </w:rPr>
              <w:t>媒体名称</w:t>
            </w:r>
          </w:p>
        </w:tc>
        <w:tc>
          <w:tcPr>
            <w:tcW w:w="3274" w:type="dxa"/>
            <w:gridSpan w:val="3"/>
            <w:vAlign w:val="center"/>
          </w:tcPr>
          <w:p w14:paraId="41CA6C21">
            <w:pPr>
              <w:spacing w:line="260" w:lineRule="exact"/>
              <w:ind w:firstLine="792" w:firstLineChars="330"/>
              <w:rPr>
                <w:rFonts w:ascii="仿宋_GB2312" w:hAnsi="仿宋"/>
                <w:color w:val="000000"/>
                <w:sz w:val="18"/>
                <w:szCs w:val="18"/>
                <w:highlight w:val="green"/>
              </w:rPr>
            </w:pPr>
            <w:r>
              <w:rPr>
                <w:rFonts w:hint="eastAsia" w:ascii="仿宋" w:hAnsi="仿宋" w:eastAsia="仿宋" w:cs="仿宋"/>
                <w:color w:val="000000"/>
                <w:sz w:val="24"/>
                <w:szCs w:val="24"/>
              </w:rPr>
              <w:t>工人日报</w:t>
            </w:r>
          </w:p>
        </w:tc>
      </w:tr>
      <w:tr w14:paraId="014C0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exact"/>
        </w:trPr>
        <w:tc>
          <w:tcPr>
            <w:tcW w:w="1418" w:type="dxa"/>
            <w:gridSpan w:val="2"/>
            <w:vAlign w:val="center"/>
          </w:tcPr>
          <w:p w14:paraId="185358FA">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刊播版面</w:t>
            </w:r>
          </w:p>
          <w:p w14:paraId="796CD847">
            <w:pPr>
              <w:spacing w:line="320" w:lineRule="exact"/>
              <w:jc w:val="center"/>
              <w:rPr>
                <w:rFonts w:ascii="华文中宋" w:hAnsi="华文中宋" w:eastAsia="华文中宋"/>
                <w:color w:val="000000"/>
                <w:sz w:val="28"/>
              </w:rPr>
            </w:pPr>
            <w:r>
              <w:rPr>
                <w:rFonts w:hint="eastAsia" w:ascii="华文中宋" w:hAnsi="华文中宋" w:eastAsia="华文中宋"/>
                <w:color w:val="000000"/>
                <w:spacing w:val="-12"/>
                <w:sz w:val="24"/>
                <w:szCs w:val="21"/>
              </w:rPr>
              <w:t>(</w:t>
            </w:r>
            <w:r>
              <w:rPr>
                <w:rFonts w:hint="eastAsia" w:ascii="华文中宋" w:hAnsi="华文中宋" w:eastAsia="华文中宋"/>
                <w:color w:val="000000"/>
                <w:spacing w:val="-12"/>
                <w:sz w:val="22"/>
                <w:szCs w:val="21"/>
              </w:rPr>
              <w:t>名称和版次)</w:t>
            </w:r>
          </w:p>
        </w:tc>
        <w:tc>
          <w:tcPr>
            <w:tcW w:w="3402" w:type="dxa"/>
            <w:gridSpan w:val="4"/>
            <w:vAlign w:val="center"/>
          </w:tcPr>
          <w:p w14:paraId="07008996">
            <w:pPr>
              <w:spacing w:line="260" w:lineRule="exact"/>
              <w:ind w:firstLine="720" w:firstLineChars="300"/>
              <w:rPr>
                <w:rFonts w:ascii="仿宋_GB2312" w:hAnsi="仿宋"/>
                <w:color w:val="000000"/>
                <w:szCs w:val="21"/>
              </w:rPr>
            </w:pPr>
            <w:r>
              <w:rPr>
                <w:rFonts w:hint="eastAsia" w:ascii="仿宋" w:hAnsi="仿宋" w:eastAsia="仿宋" w:cs="仿宋"/>
                <w:color w:val="000000"/>
                <w:sz w:val="24"/>
                <w:szCs w:val="24"/>
                <w:lang w:eastAsia="zh-CN"/>
              </w:rPr>
              <w:t>要闻</w:t>
            </w:r>
            <w:r>
              <w:rPr>
                <w:rFonts w:hint="eastAsia" w:ascii="仿宋" w:hAnsi="仿宋" w:eastAsia="仿宋" w:cs="仿宋"/>
                <w:color w:val="000000"/>
                <w:sz w:val="24"/>
                <w:szCs w:val="24"/>
                <w:lang w:val="en-US" w:eastAsia="zh-CN"/>
              </w:rPr>
              <w:t xml:space="preserve"> 1</w:t>
            </w:r>
            <w:r>
              <w:rPr>
                <w:rFonts w:hint="eastAsia" w:ascii="仿宋" w:hAnsi="仿宋" w:eastAsia="仿宋" w:cs="仿宋"/>
                <w:color w:val="000000"/>
                <w:sz w:val="24"/>
                <w:szCs w:val="24"/>
              </w:rPr>
              <w:t>版</w:t>
            </w:r>
          </w:p>
        </w:tc>
        <w:tc>
          <w:tcPr>
            <w:tcW w:w="993" w:type="dxa"/>
            <w:gridSpan w:val="2"/>
            <w:vAlign w:val="center"/>
          </w:tcPr>
          <w:p w14:paraId="13D77F25">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刊播</w:t>
            </w:r>
          </w:p>
          <w:p w14:paraId="02EDE6C1">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日期</w:t>
            </w:r>
          </w:p>
        </w:tc>
        <w:tc>
          <w:tcPr>
            <w:tcW w:w="4100" w:type="dxa"/>
            <w:gridSpan w:val="4"/>
            <w:vAlign w:val="center"/>
          </w:tcPr>
          <w:p w14:paraId="5D27C04D">
            <w:pPr>
              <w:spacing w:line="260" w:lineRule="exact"/>
              <w:ind w:firstLine="240" w:firstLineChars="100"/>
              <w:rPr>
                <w:rFonts w:ascii="仿宋_GB2312" w:hAnsi="仿宋"/>
                <w:color w:val="000000"/>
                <w:szCs w:val="21"/>
              </w:rPr>
            </w:pPr>
            <w:r>
              <w:rPr>
                <w:rFonts w:hint="eastAsia" w:ascii="仿宋" w:hAnsi="仿宋" w:eastAsia="仿宋" w:cs="仿宋"/>
                <w:color w:val="000000"/>
                <w:sz w:val="24"/>
                <w:szCs w:val="24"/>
              </w:rPr>
              <w:t>2024年3月7日-2024年3月11日</w:t>
            </w:r>
          </w:p>
        </w:tc>
      </w:tr>
      <w:tr w14:paraId="793E6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trPr>
        <w:tc>
          <w:tcPr>
            <w:tcW w:w="1418" w:type="dxa"/>
            <w:gridSpan w:val="2"/>
            <w:vAlign w:val="center"/>
          </w:tcPr>
          <w:p w14:paraId="3DC69B1F">
            <w:pPr>
              <w:spacing w:line="320" w:lineRule="exact"/>
              <w:jc w:val="center"/>
              <w:rPr>
                <w:rFonts w:ascii="华文中宋" w:hAnsi="华文中宋" w:eastAsia="华文中宋"/>
                <w:color w:val="000000"/>
                <w:sz w:val="24"/>
                <w:szCs w:val="21"/>
              </w:rPr>
            </w:pPr>
            <w:r>
              <w:rPr>
                <w:rFonts w:hint="eastAsia" w:ascii="华文中宋" w:hAnsi="华文中宋" w:eastAsia="华文中宋"/>
                <w:color w:val="000000"/>
                <w:sz w:val="24"/>
                <w:szCs w:val="21"/>
              </w:rPr>
              <w:t>新媒体作品</w:t>
            </w:r>
          </w:p>
          <w:p w14:paraId="0E8D19BF">
            <w:pPr>
              <w:spacing w:line="320" w:lineRule="exact"/>
              <w:jc w:val="center"/>
              <w:rPr>
                <w:rFonts w:ascii="仿宋_GB2312" w:hAnsi="仿宋"/>
                <w:color w:val="000000"/>
                <w:szCs w:val="21"/>
              </w:rPr>
            </w:pPr>
            <w:r>
              <w:rPr>
                <w:rFonts w:hint="eastAsia" w:ascii="华文中宋" w:hAnsi="华文中宋" w:eastAsia="华文中宋"/>
                <w:color w:val="000000"/>
                <w:sz w:val="24"/>
                <w:szCs w:val="21"/>
              </w:rPr>
              <w:t>网址</w:t>
            </w:r>
          </w:p>
        </w:tc>
        <w:tc>
          <w:tcPr>
            <w:tcW w:w="5221" w:type="dxa"/>
            <w:gridSpan w:val="7"/>
            <w:vAlign w:val="center"/>
          </w:tcPr>
          <w:p w14:paraId="160F3833">
            <w:pPr>
              <w:spacing w:line="260" w:lineRule="exact"/>
              <w:rPr>
                <w:sz w:val="21"/>
                <w:szCs w:val="15"/>
              </w:rPr>
            </w:pPr>
            <w:r>
              <w:fldChar w:fldCharType="begin"/>
            </w:r>
            <w:r>
              <w:instrText xml:space="preserve"> HYPERLINK "https://app.grrb.com.cn/webDetails/news?id=13572385&amp;tenantId=124&amp;uid=6805a985adf860a6c8485a46" </w:instrText>
            </w:r>
            <w:r>
              <w:fldChar w:fldCharType="separate"/>
            </w:r>
            <w:r>
              <w:rPr>
                <w:sz w:val="21"/>
                <w:szCs w:val="15"/>
              </w:rPr>
              <w:t>https://app.grrb.com.cn/webDetails/news?id=13572385&amp;tenantId=124&amp;uid=6805a985adf860a6c8485a46</w:t>
            </w:r>
            <w:r>
              <w:rPr>
                <w:sz w:val="21"/>
                <w:szCs w:val="15"/>
              </w:rPr>
              <w:fldChar w:fldCharType="end"/>
            </w:r>
            <w:r>
              <w:rPr>
                <w:sz w:val="21"/>
                <w:szCs w:val="15"/>
              </w:rPr>
              <w:t xml:space="preserve"> </w:t>
            </w:r>
          </w:p>
          <w:p w14:paraId="0E2FD7FB">
            <w:pPr>
              <w:spacing w:line="260" w:lineRule="exact"/>
              <w:rPr>
                <w:sz w:val="21"/>
                <w:szCs w:val="15"/>
              </w:rPr>
            </w:pPr>
            <w:r>
              <w:fldChar w:fldCharType="begin"/>
            </w:r>
            <w:r>
              <w:instrText xml:space="preserve"> HYPERLINK "https://app.grrb.com.cn/webDetails/news?id=13572602&amp;tenantId=124&amp;uid=6805a985adf860a6c8485a46" </w:instrText>
            </w:r>
            <w:r>
              <w:fldChar w:fldCharType="separate"/>
            </w:r>
            <w:r>
              <w:rPr>
                <w:sz w:val="21"/>
                <w:szCs w:val="15"/>
              </w:rPr>
              <w:t>https://app.grrb.com.cn/webDetails/news?id=13572602&amp;tenantId=124&amp;uid=6805a985adf860a6c8485a46</w:t>
            </w:r>
            <w:r>
              <w:rPr>
                <w:sz w:val="21"/>
                <w:szCs w:val="15"/>
              </w:rPr>
              <w:fldChar w:fldCharType="end"/>
            </w:r>
            <w:r>
              <w:rPr>
                <w:sz w:val="21"/>
                <w:szCs w:val="15"/>
              </w:rPr>
              <w:t xml:space="preserve"> </w:t>
            </w:r>
          </w:p>
          <w:p w14:paraId="2E6E41A3">
            <w:pPr>
              <w:spacing w:line="260" w:lineRule="exact"/>
              <w:rPr>
                <w:rFonts w:ascii="华文中宋" w:hAnsi="华文中宋" w:eastAsia="华文中宋"/>
                <w:color w:val="000000"/>
                <w:sz w:val="24"/>
                <w:szCs w:val="24"/>
              </w:rPr>
            </w:pPr>
            <w:r>
              <w:fldChar w:fldCharType="begin"/>
            </w:r>
            <w:r>
              <w:instrText xml:space="preserve"> HYPERLINK "https://app.grrb.com.cn/webDetails/news?id=13573216&amp;tenantId=124&amp;uid=67f495b715d6af6c5bbcffba" </w:instrText>
            </w:r>
            <w:r>
              <w:fldChar w:fldCharType="separate"/>
            </w:r>
            <w:r>
              <w:rPr>
                <w:sz w:val="21"/>
                <w:szCs w:val="15"/>
              </w:rPr>
              <w:t>https://app.grrb.com.cn/webDetails/news?id=13573216&amp;tenantId=124&amp;uid=67f495b715d6af6c5bbcffba</w:t>
            </w:r>
            <w:r>
              <w:rPr>
                <w:sz w:val="21"/>
                <w:szCs w:val="15"/>
              </w:rPr>
              <w:fldChar w:fldCharType="end"/>
            </w:r>
          </w:p>
        </w:tc>
        <w:tc>
          <w:tcPr>
            <w:tcW w:w="1725" w:type="dxa"/>
            <w:gridSpan w:val="2"/>
            <w:vAlign w:val="center"/>
          </w:tcPr>
          <w:p w14:paraId="38D1DFEC">
            <w:pPr>
              <w:spacing w:line="320" w:lineRule="exact"/>
              <w:jc w:val="center"/>
              <w:rPr>
                <w:rFonts w:ascii="华文中宋" w:hAnsi="华文中宋" w:eastAsia="华文中宋"/>
                <w:color w:val="000000"/>
                <w:sz w:val="24"/>
                <w:szCs w:val="21"/>
              </w:rPr>
            </w:pPr>
            <w:r>
              <w:rPr>
                <w:rFonts w:hint="eastAsia" w:ascii="华文中宋" w:hAnsi="华文中宋" w:eastAsia="华文中宋"/>
                <w:color w:val="000000"/>
                <w:sz w:val="24"/>
                <w:szCs w:val="21"/>
              </w:rPr>
              <w:t>是否为</w:t>
            </w:r>
          </w:p>
          <w:p w14:paraId="551EF4C8">
            <w:pPr>
              <w:spacing w:line="320" w:lineRule="exact"/>
              <w:jc w:val="center"/>
              <w:rPr>
                <w:rFonts w:ascii="华文中宋" w:hAnsi="华文中宋" w:eastAsia="华文中宋"/>
                <w:color w:val="000000"/>
                <w:sz w:val="24"/>
                <w:szCs w:val="21"/>
              </w:rPr>
            </w:pPr>
            <w:r>
              <w:rPr>
                <w:rFonts w:hint="eastAsia" w:ascii="华文中宋" w:hAnsi="华文中宋" w:eastAsia="华文中宋"/>
                <w:color w:val="000000"/>
                <w:sz w:val="24"/>
                <w:szCs w:val="21"/>
              </w:rPr>
              <w:t>“三好作品”</w:t>
            </w:r>
          </w:p>
        </w:tc>
        <w:tc>
          <w:tcPr>
            <w:tcW w:w="1549" w:type="dxa"/>
            <w:vAlign w:val="center"/>
          </w:tcPr>
          <w:p w14:paraId="06B9E904">
            <w:pPr>
              <w:spacing w:line="260" w:lineRule="exact"/>
              <w:rPr>
                <w:rFonts w:hint="eastAsia" w:ascii="华文中宋" w:hAnsi="华文中宋" w:eastAsia="华文中宋"/>
                <w:color w:val="000000"/>
                <w:sz w:val="28"/>
                <w:lang w:eastAsia="zh-CN"/>
              </w:rPr>
            </w:pPr>
            <w:r>
              <w:rPr>
                <w:rFonts w:hint="eastAsia" w:ascii="华文中宋" w:hAnsi="华文中宋" w:eastAsia="华文中宋"/>
                <w:color w:val="000000"/>
                <w:sz w:val="28"/>
                <w:lang w:eastAsia="zh-CN"/>
              </w:rPr>
              <w:t>否</w:t>
            </w:r>
          </w:p>
        </w:tc>
      </w:tr>
      <w:tr w14:paraId="3B8A7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5" w:hRule="atLeast"/>
        </w:trPr>
        <w:tc>
          <w:tcPr>
            <w:tcW w:w="1134" w:type="dxa"/>
            <w:vAlign w:val="center"/>
          </w:tcPr>
          <w:p w14:paraId="391AAD06">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p w14:paraId="64E39267">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采作</w:t>
            </w:r>
          </w:p>
          <w:p w14:paraId="10855EA9">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编品</w:t>
            </w:r>
          </w:p>
          <w:p w14:paraId="58F5C369">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过简</w:t>
            </w:r>
          </w:p>
          <w:p w14:paraId="07A6F6C2">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程介</w:t>
            </w:r>
          </w:p>
          <w:p w14:paraId="051BD758">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tc>
        <w:tc>
          <w:tcPr>
            <w:tcW w:w="8779" w:type="dxa"/>
            <w:gridSpan w:val="11"/>
            <w:vAlign w:val="center"/>
          </w:tcPr>
          <w:p w14:paraId="40F58CF6">
            <w:pPr>
              <w:spacing w:line="260" w:lineRule="exact"/>
              <w:rPr>
                <w:rFonts w:hint="eastAsia" w:ascii="仿宋" w:hAnsi="仿宋" w:eastAsia="仿宋" w:cs="仿宋"/>
                <w:color w:val="000000"/>
                <w:sz w:val="21"/>
                <w:szCs w:val="15"/>
                <w:lang w:val="en-US" w:eastAsia="zh-CN"/>
              </w:rPr>
            </w:pPr>
            <w:r>
              <w:rPr>
                <w:rFonts w:hint="eastAsia"/>
              </w:rPr>
              <w:tab/>
            </w:r>
            <w:r>
              <w:rPr>
                <w:rFonts w:hint="eastAsia" w:ascii="仿宋" w:hAnsi="仿宋" w:eastAsia="仿宋" w:cs="仿宋"/>
                <w:color w:val="000000"/>
                <w:sz w:val="21"/>
                <w:szCs w:val="15"/>
                <w:lang w:val="en-US" w:eastAsia="zh-CN"/>
              </w:rPr>
              <w:t>2023年9月，习近平总书记在</w:t>
            </w:r>
            <w:r>
              <w:rPr>
                <w:rFonts w:hint="eastAsia" w:ascii="仿宋" w:hAnsi="仿宋" w:eastAsia="仿宋" w:cs="仿宋"/>
                <w:color w:val="000000"/>
                <w:sz w:val="21"/>
                <w:szCs w:val="15"/>
              </w:rPr>
              <w:t>黑龙江考察调研期间首次提到</w:t>
            </w:r>
            <w:r>
              <w:rPr>
                <w:rFonts w:hint="eastAsia" w:ascii="仿宋" w:hAnsi="仿宋" w:eastAsia="仿宋" w:cs="仿宋"/>
                <w:color w:val="000000"/>
                <w:sz w:val="21"/>
                <w:szCs w:val="15"/>
                <w:lang w:eastAsia="zh-CN"/>
              </w:rPr>
              <w:t>“</w:t>
            </w:r>
            <w:r>
              <w:rPr>
                <w:rFonts w:hint="eastAsia" w:ascii="仿宋" w:hAnsi="仿宋" w:eastAsia="仿宋" w:cs="仿宋"/>
                <w:color w:val="000000"/>
                <w:sz w:val="21"/>
                <w:szCs w:val="15"/>
                <w:lang w:val="en-US" w:eastAsia="zh-CN"/>
              </w:rPr>
              <w:t>新质生产力</w:t>
            </w:r>
            <w:r>
              <w:rPr>
                <w:rFonts w:hint="eastAsia" w:ascii="仿宋" w:hAnsi="仿宋" w:eastAsia="仿宋" w:cs="仿宋"/>
                <w:color w:val="000000"/>
                <w:sz w:val="21"/>
                <w:szCs w:val="15"/>
                <w:lang w:eastAsia="zh-CN"/>
              </w:rPr>
              <w:t>”</w:t>
            </w:r>
            <w:r>
              <w:rPr>
                <w:rFonts w:hint="eastAsia" w:ascii="仿宋" w:hAnsi="仿宋" w:eastAsia="仿宋" w:cs="仿宋"/>
                <w:color w:val="auto"/>
                <w:sz w:val="21"/>
                <w:szCs w:val="15"/>
                <w:lang w:eastAsia="zh-CN"/>
              </w:rPr>
              <w:t>，</w:t>
            </w:r>
            <w:r>
              <w:rPr>
                <w:rFonts w:hint="eastAsia" w:ascii="仿宋" w:hAnsi="仿宋" w:eastAsia="仿宋" w:cs="仿宋"/>
                <w:color w:val="000000"/>
                <w:sz w:val="21"/>
                <w:szCs w:val="15"/>
                <w:lang w:val="en-US" w:eastAsia="zh-CN"/>
              </w:rPr>
              <w:t>此后的中央经济工作会议等重要会议、活动中，这一概念也被提及。</w:t>
            </w:r>
          </w:p>
          <w:p w14:paraId="7B64CB49">
            <w:pPr>
              <w:spacing w:line="260" w:lineRule="exact"/>
              <w:ind w:firstLine="420" w:firstLineChars="200"/>
              <w:rPr>
                <w:rFonts w:ascii="仿宋" w:hAnsi="仿宋" w:eastAsia="宋体"/>
                <w:color w:val="000000"/>
                <w:w w:val="95"/>
                <w:szCs w:val="21"/>
              </w:rPr>
            </w:pPr>
            <w:r>
              <w:rPr>
                <w:rFonts w:hint="eastAsia" w:ascii="仿宋" w:hAnsi="仿宋" w:eastAsia="仿宋" w:cs="仿宋"/>
                <w:color w:val="000000"/>
                <w:sz w:val="21"/>
                <w:szCs w:val="15"/>
                <w:lang w:val="en-US" w:eastAsia="zh-CN"/>
              </w:rPr>
              <w:t>《工人日报》全国两会报道小组在2024年“两会”开始前聚焦产业工人在发展新质生产力方面的现状、前景，深入车间、厂矿采访，积累了十余万字的素材。两会开幕后，结合政府工作报告中提出的</w:t>
            </w:r>
            <w:r>
              <w:rPr>
                <w:rFonts w:hint="eastAsia" w:ascii="仿宋" w:hAnsi="仿宋" w:eastAsia="仿宋" w:cs="仿宋"/>
                <w:color w:val="000000"/>
                <w:sz w:val="21"/>
                <w:szCs w:val="15"/>
                <w:lang w:eastAsia="zh-CN"/>
              </w:rPr>
              <w:t>“</w:t>
            </w:r>
            <w:r>
              <w:rPr>
                <w:rFonts w:hint="eastAsia" w:ascii="仿宋" w:hAnsi="仿宋" w:eastAsia="仿宋" w:cs="仿宋"/>
                <w:color w:val="000000"/>
                <w:sz w:val="21"/>
                <w:szCs w:val="15"/>
              </w:rPr>
              <w:t>大力推进现代化产业体系建设，加快发展新质生产力</w:t>
            </w:r>
            <w:r>
              <w:rPr>
                <w:rFonts w:hint="eastAsia" w:ascii="仿宋" w:hAnsi="仿宋" w:eastAsia="仿宋" w:cs="仿宋"/>
                <w:color w:val="000000"/>
                <w:sz w:val="21"/>
                <w:szCs w:val="15"/>
                <w:lang w:eastAsia="zh-CN"/>
              </w:rPr>
              <w:t>”</w:t>
            </w:r>
            <w:r>
              <w:rPr>
                <w:rFonts w:hint="eastAsia" w:ascii="仿宋" w:hAnsi="仿宋" w:eastAsia="仿宋" w:cs="仿宋"/>
                <w:color w:val="000000"/>
                <w:sz w:val="21"/>
                <w:szCs w:val="15"/>
                <w:lang w:val="en-US" w:eastAsia="zh-CN"/>
              </w:rPr>
              <w:t>，《工人日报》记者通过对劳模工匠、企业负责人、专家学者、工会工作者等代表委员进行广泛而深入的采访，并形成了生产环境变迁、技能人才培养、AI技术融合以及待遇提高、建构上升通道等具有独家特色的主题报道，全国两会期间在工人日报一版重要位置刊登。</w:t>
            </w:r>
          </w:p>
        </w:tc>
      </w:tr>
      <w:tr w14:paraId="033E8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atLeast"/>
        </w:trPr>
        <w:tc>
          <w:tcPr>
            <w:tcW w:w="1134" w:type="dxa"/>
            <w:vAlign w:val="center"/>
          </w:tcPr>
          <w:p w14:paraId="31BF39D2">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社</w:t>
            </w:r>
          </w:p>
          <w:p w14:paraId="3A69F7B0">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会</w:t>
            </w:r>
          </w:p>
          <w:p w14:paraId="44D56949">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效</w:t>
            </w:r>
          </w:p>
          <w:p w14:paraId="59B72764">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果</w:t>
            </w:r>
          </w:p>
        </w:tc>
        <w:tc>
          <w:tcPr>
            <w:tcW w:w="8779" w:type="dxa"/>
            <w:gridSpan w:val="11"/>
            <w:vAlign w:val="center"/>
          </w:tcPr>
          <w:p w14:paraId="339CA8E8">
            <w:pPr>
              <w:spacing w:line="260" w:lineRule="exact"/>
              <w:ind w:firstLine="420" w:firstLineChars="200"/>
              <w:rPr>
                <w:rFonts w:hint="eastAsia" w:ascii="仿宋" w:hAnsi="仿宋" w:eastAsia="仿宋" w:cs="仿宋"/>
                <w:color w:val="auto"/>
                <w:sz w:val="21"/>
                <w:szCs w:val="15"/>
                <w:lang w:val="en-US" w:eastAsia="zh-CN"/>
              </w:rPr>
            </w:pPr>
            <w:r>
              <w:rPr>
                <w:rFonts w:hint="eastAsia" w:ascii="仿宋" w:hAnsi="仿宋" w:eastAsia="仿宋" w:cs="仿宋"/>
                <w:color w:val="000000"/>
                <w:sz w:val="21"/>
                <w:szCs w:val="15"/>
                <w:lang w:val="en-US" w:eastAsia="zh-CN"/>
              </w:rPr>
              <w:t>新质生产力是总书记在2023年提出的指导我国未来经济社会发展的重大理论创新，工人日报围绕自身“三工”（工人、工厂、工会）报道特色，提前谋划部署，并在全国两会期间结合政府工作报告的审议和讨论，第一时间以“板块化的全景”“细节化的全面”“组合化的全局”方式进行了有特色、有事实、有深度、有前瞻性的解读。</w:t>
            </w:r>
          </w:p>
          <w:p w14:paraId="05902C12">
            <w:pPr>
              <w:ind w:firstLine="420" w:firstLineChars="200"/>
              <w:rPr>
                <w:rFonts w:ascii="仿宋" w:hAnsi="仿宋" w:eastAsia="仿宋" w:cs="仿宋"/>
                <w:color w:val="000000"/>
                <w:sz w:val="24"/>
                <w:szCs w:val="18"/>
              </w:rPr>
            </w:pPr>
            <w:r>
              <w:rPr>
                <w:rFonts w:hint="eastAsia" w:ascii="仿宋" w:hAnsi="仿宋" w:eastAsia="仿宋" w:cs="仿宋"/>
                <w:color w:val="000000"/>
                <w:sz w:val="21"/>
                <w:szCs w:val="15"/>
                <w:lang w:val="en-US" w:eastAsia="zh-CN"/>
              </w:rPr>
              <w:t>报道刊发期间恰逢两会举行，中宣部阅评小组对其中的相关报道予以表扬，人民网、中国经济网、澎湃新闻等主要媒体进行了全文转发，全网累计点击量超过300万次。</w:t>
            </w:r>
          </w:p>
        </w:tc>
      </w:tr>
      <w:tr w14:paraId="3167D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exact"/>
        </w:trPr>
        <w:tc>
          <w:tcPr>
            <w:tcW w:w="1134" w:type="dxa"/>
            <w:vMerge w:val="restart"/>
            <w:vAlign w:val="center"/>
          </w:tcPr>
          <w:p w14:paraId="281BA2BE">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传</w:t>
            </w:r>
          </w:p>
          <w:p w14:paraId="17656559">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播</w:t>
            </w:r>
          </w:p>
          <w:p w14:paraId="593365BB">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数</w:t>
            </w:r>
          </w:p>
          <w:p w14:paraId="7D932963">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据</w:t>
            </w:r>
          </w:p>
        </w:tc>
        <w:tc>
          <w:tcPr>
            <w:tcW w:w="1417" w:type="dxa"/>
            <w:gridSpan w:val="2"/>
            <w:vMerge w:val="restart"/>
            <w:vAlign w:val="center"/>
          </w:tcPr>
          <w:p w14:paraId="21A9ED03">
            <w:pPr>
              <w:jc w:val="center"/>
              <w:rPr>
                <w:rFonts w:ascii="仿宋" w:hAnsi="仿宋" w:eastAsia="仿宋" w:cs="仿宋"/>
                <w:color w:val="000000"/>
                <w:spacing w:val="-10"/>
                <w:sz w:val="24"/>
                <w:szCs w:val="18"/>
              </w:rPr>
            </w:pPr>
            <w:r>
              <w:rPr>
                <w:rFonts w:hint="eastAsia" w:ascii="仿宋" w:hAnsi="仿宋" w:eastAsia="仿宋" w:cs="仿宋"/>
                <w:color w:val="000000"/>
                <w:spacing w:val="-10"/>
                <w:sz w:val="24"/>
                <w:szCs w:val="18"/>
              </w:rPr>
              <w:t>新媒体传播</w:t>
            </w:r>
          </w:p>
          <w:p w14:paraId="54F85B7D">
            <w:pPr>
              <w:jc w:val="center"/>
              <w:rPr>
                <w:rFonts w:ascii="仿宋" w:hAnsi="仿宋" w:eastAsia="仿宋" w:cs="仿宋"/>
                <w:color w:val="000000"/>
                <w:sz w:val="24"/>
                <w:szCs w:val="18"/>
              </w:rPr>
            </w:pPr>
            <w:r>
              <w:rPr>
                <w:rFonts w:hint="eastAsia" w:ascii="仿宋" w:hAnsi="仿宋" w:eastAsia="仿宋" w:cs="仿宋"/>
                <w:color w:val="000000"/>
                <w:sz w:val="24"/>
                <w:szCs w:val="18"/>
              </w:rPr>
              <w:t>平台网址</w:t>
            </w:r>
          </w:p>
        </w:tc>
        <w:tc>
          <w:tcPr>
            <w:tcW w:w="347" w:type="dxa"/>
            <w:vAlign w:val="center"/>
          </w:tcPr>
          <w:p w14:paraId="3322A52E">
            <w:pPr>
              <w:rPr>
                <w:rFonts w:ascii="仿宋" w:hAnsi="仿宋" w:eastAsia="仿宋" w:cs="仿宋"/>
                <w:color w:val="000000"/>
                <w:sz w:val="24"/>
                <w:szCs w:val="18"/>
              </w:rPr>
            </w:pPr>
            <w:r>
              <w:rPr>
                <w:rFonts w:hint="eastAsia" w:ascii="仿宋" w:hAnsi="仿宋" w:eastAsia="仿宋" w:cs="仿宋"/>
                <w:color w:val="000000"/>
                <w:sz w:val="24"/>
                <w:szCs w:val="18"/>
              </w:rPr>
              <w:t>1</w:t>
            </w:r>
          </w:p>
        </w:tc>
        <w:tc>
          <w:tcPr>
            <w:tcW w:w="7015" w:type="dxa"/>
            <w:gridSpan w:val="8"/>
            <w:vAlign w:val="center"/>
          </w:tcPr>
          <w:p w14:paraId="1573B3B1">
            <w:pPr>
              <w:spacing w:line="260" w:lineRule="exact"/>
              <w:rPr>
                <w:rFonts w:ascii="仿宋" w:hAnsi="仿宋" w:eastAsia="仿宋"/>
                <w:color w:val="000000"/>
                <w:sz w:val="21"/>
                <w:szCs w:val="21"/>
              </w:rPr>
            </w:pPr>
            <w:r>
              <w:rPr>
                <w:rFonts w:hint="eastAsia" w:ascii="仿宋" w:hAnsi="仿宋" w:eastAsia="仿宋"/>
                <w:color w:val="000000"/>
                <w:sz w:val="21"/>
                <w:szCs w:val="21"/>
              </w:rPr>
              <w:t>工人日报客户端 （首篇）</w:t>
            </w:r>
          </w:p>
          <w:p w14:paraId="640BB824">
            <w:pPr>
              <w:spacing w:line="260" w:lineRule="exact"/>
              <w:rPr>
                <w:rFonts w:ascii="仿宋" w:hAnsi="仿宋" w:eastAsia="仿宋"/>
                <w:color w:val="000000"/>
                <w:sz w:val="21"/>
                <w:szCs w:val="21"/>
              </w:rPr>
            </w:pPr>
            <w:r>
              <w:fldChar w:fldCharType="begin"/>
            </w:r>
            <w:r>
              <w:instrText xml:space="preserve"> HYPERLINK "https://app.grrb.com.cn/webDetails/news?id=13572385&amp;tenantId=124&amp;uid=6805a985adf860a6c8485a46" </w:instrText>
            </w:r>
            <w:r>
              <w:fldChar w:fldCharType="separate"/>
            </w:r>
            <w:r>
              <w:rPr>
                <w:rStyle w:val="15"/>
                <w:sz w:val="21"/>
                <w:szCs w:val="15"/>
              </w:rPr>
              <w:t>https://app.grrb.com.cn/webDetails/news?id=13572385&amp;tenantId=124&amp;uid=6805a985adf860a6c8485a46</w:t>
            </w:r>
            <w:r>
              <w:rPr>
                <w:rStyle w:val="15"/>
                <w:sz w:val="21"/>
                <w:szCs w:val="15"/>
              </w:rPr>
              <w:fldChar w:fldCharType="end"/>
            </w:r>
            <w:r>
              <w:rPr>
                <w:sz w:val="21"/>
                <w:szCs w:val="15"/>
              </w:rPr>
              <w:t xml:space="preserve"> </w:t>
            </w:r>
          </w:p>
          <w:p w14:paraId="3D85F9CB">
            <w:pPr>
              <w:ind w:firstLine="320" w:firstLineChars="100"/>
              <w:rPr>
                <w:rFonts w:ascii="仿宋" w:hAnsi="仿宋" w:eastAsia="仿宋"/>
                <w:color w:val="000000"/>
                <w:szCs w:val="21"/>
              </w:rPr>
            </w:pPr>
          </w:p>
        </w:tc>
      </w:tr>
      <w:tr w14:paraId="5E0B5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trPr>
        <w:tc>
          <w:tcPr>
            <w:tcW w:w="1134" w:type="dxa"/>
            <w:vMerge w:val="continue"/>
            <w:vAlign w:val="center"/>
          </w:tcPr>
          <w:p w14:paraId="7DC9242C">
            <w:pPr>
              <w:spacing w:line="320" w:lineRule="exact"/>
              <w:jc w:val="center"/>
              <w:rPr>
                <w:rFonts w:ascii="华文中宋" w:hAnsi="华文中宋" w:eastAsia="华文中宋"/>
                <w:color w:val="000000"/>
                <w:sz w:val="28"/>
              </w:rPr>
            </w:pPr>
          </w:p>
        </w:tc>
        <w:tc>
          <w:tcPr>
            <w:tcW w:w="1417" w:type="dxa"/>
            <w:gridSpan w:val="2"/>
            <w:vMerge w:val="continue"/>
            <w:vAlign w:val="center"/>
          </w:tcPr>
          <w:p w14:paraId="7269B676">
            <w:pPr>
              <w:rPr>
                <w:rFonts w:ascii="仿宋" w:hAnsi="仿宋" w:eastAsia="仿宋" w:cs="仿宋"/>
                <w:color w:val="000000"/>
                <w:sz w:val="24"/>
                <w:szCs w:val="18"/>
              </w:rPr>
            </w:pPr>
          </w:p>
        </w:tc>
        <w:tc>
          <w:tcPr>
            <w:tcW w:w="347" w:type="dxa"/>
            <w:vAlign w:val="center"/>
          </w:tcPr>
          <w:p w14:paraId="25FF00EE">
            <w:pPr>
              <w:rPr>
                <w:rFonts w:ascii="仿宋" w:hAnsi="仿宋" w:eastAsia="仿宋" w:cs="仿宋"/>
                <w:color w:val="000000"/>
                <w:sz w:val="24"/>
                <w:szCs w:val="18"/>
              </w:rPr>
            </w:pPr>
            <w:r>
              <w:rPr>
                <w:rFonts w:hint="eastAsia" w:ascii="仿宋" w:hAnsi="仿宋" w:eastAsia="仿宋" w:cs="仿宋"/>
                <w:color w:val="000000"/>
                <w:sz w:val="24"/>
                <w:szCs w:val="18"/>
              </w:rPr>
              <w:t>2</w:t>
            </w:r>
          </w:p>
        </w:tc>
        <w:tc>
          <w:tcPr>
            <w:tcW w:w="7015" w:type="dxa"/>
            <w:gridSpan w:val="8"/>
            <w:vAlign w:val="center"/>
          </w:tcPr>
          <w:p w14:paraId="40D83A92">
            <w:pPr>
              <w:rPr>
                <w:rFonts w:cstheme="minorHAnsi"/>
                <w:sz w:val="21"/>
                <w:szCs w:val="21"/>
              </w:rPr>
            </w:pPr>
            <w:r>
              <w:rPr>
                <w:rFonts w:cstheme="minorHAnsi"/>
                <w:sz w:val="21"/>
                <w:szCs w:val="21"/>
              </w:rPr>
              <w:t>中工网</w:t>
            </w:r>
            <w:r>
              <w:fldChar w:fldCharType="begin"/>
            </w:r>
            <w:r>
              <w:instrText xml:space="preserve"> HYPERLINK "https://www.workercn.cn/papers/grrb/2024/03/07/1/news-3.html" </w:instrText>
            </w:r>
            <w:r>
              <w:fldChar w:fldCharType="separate"/>
            </w:r>
            <w:r>
              <w:rPr>
                <w:rStyle w:val="15"/>
                <w:rFonts w:cstheme="minorHAnsi"/>
                <w:sz w:val="21"/>
                <w:szCs w:val="21"/>
              </w:rPr>
              <w:t>https://www.workercn.cn/papers/grrb/2024/03/07/1/news-3.html</w:t>
            </w:r>
            <w:r>
              <w:rPr>
                <w:rStyle w:val="15"/>
                <w:rFonts w:cstheme="minorHAnsi"/>
                <w:sz w:val="21"/>
                <w:szCs w:val="21"/>
              </w:rPr>
              <w:fldChar w:fldCharType="end"/>
            </w:r>
          </w:p>
          <w:p w14:paraId="31B3E094">
            <w:pPr>
              <w:rPr>
                <w:rFonts w:cstheme="minorHAnsi"/>
                <w:sz w:val="21"/>
                <w:szCs w:val="21"/>
              </w:rPr>
            </w:pPr>
          </w:p>
        </w:tc>
      </w:tr>
      <w:tr w14:paraId="2EFF5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exact"/>
        </w:trPr>
        <w:tc>
          <w:tcPr>
            <w:tcW w:w="1134" w:type="dxa"/>
            <w:vMerge w:val="continue"/>
            <w:vAlign w:val="center"/>
          </w:tcPr>
          <w:p w14:paraId="46F59B8D">
            <w:pPr>
              <w:spacing w:line="320" w:lineRule="exact"/>
              <w:jc w:val="center"/>
              <w:rPr>
                <w:rFonts w:ascii="华文中宋" w:hAnsi="华文中宋" w:eastAsia="华文中宋"/>
                <w:color w:val="000000"/>
                <w:sz w:val="28"/>
              </w:rPr>
            </w:pPr>
          </w:p>
        </w:tc>
        <w:tc>
          <w:tcPr>
            <w:tcW w:w="1417" w:type="dxa"/>
            <w:gridSpan w:val="2"/>
            <w:vMerge w:val="continue"/>
            <w:vAlign w:val="center"/>
          </w:tcPr>
          <w:p w14:paraId="06D80E6A">
            <w:pPr>
              <w:rPr>
                <w:rFonts w:ascii="仿宋" w:hAnsi="仿宋" w:eastAsia="仿宋" w:cs="仿宋"/>
                <w:color w:val="000000"/>
                <w:sz w:val="24"/>
                <w:szCs w:val="18"/>
              </w:rPr>
            </w:pPr>
          </w:p>
        </w:tc>
        <w:tc>
          <w:tcPr>
            <w:tcW w:w="347" w:type="dxa"/>
            <w:vAlign w:val="center"/>
          </w:tcPr>
          <w:p w14:paraId="4431C7C7">
            <w:pPr>
              <w:rPr>
                <w:rFonts w:ascii="仿宋" w:hAnsi="仿宋" w:eastAsia="仿宋" w:cs="仿宋"/>
                <w:color w:val="000000"/>
                <w:sz w:val="24"/>
                <w:szCs w:val="18"/>
              </w:rPr>
            </w:pPr>
            <w:r>
              <w:rPr>
                <w:rFonts w:hint="eastAsia" w:ascii="仿宋" w:hAnsi="仿宋" w:eastAsia="仿宋" w:cs="仿宋"/>
                <w:color w:val="000000"/>
                <w:sz w:val="24"/>
                <w:szCs w:val="18"/>
              </w:rPr>
              <w:t>3</w:t>
            </w:r>
          </w:p>
        </w:tc>
        <w:tc>
          <w:tcPr>
            <w:tcW w:w="7015" w:type="dxa"/>
            <w:gridSpan w:val="8"/>
            <w:vAlign w:val="center"/>
          </w:tcPr>
          <w:p w14:paraId="61568D9D">
            <w:pPr>
              <w:rPr>
                <w:rFonts w:ascii="仿宋" w:hAnsi="仿宋" w:eastAsia="仿宋"/>
                <w:color w:val="000000"/>
                <w:sz w:val="21"/>
                <w:szCs w:val="21"/>
              </w:rPr>
            </w:pPr>
            <w:r>
              <w:rPr>
                <w:rFonts w:hint="eastAsia" w:ascii="仿宋" w:hAnsi="仿宋" w:eastAsia="仿宋"/>
                <w:color w:val="000000"/>
                <w:sz w:val="21"/>
                <w:szCs w:val="21"/>
              </w:rPr>
              <w:t>百家号</w:t>
            </w:r>
            <w:r>
              <w:fldChar w:fldCharType="begin"/>
            </w:r>
            <w:r>
              <w:instrText xml:space="preserve"> HYPERLINK "https://baijiahao.baidu.com/s?id=1792825963529808885" </w:instrText>
            </w:r>
            <w:r>
              <w:fldChar w:fldCharType="separate"/>
            </w:r>
            <w:r>
              <w:rPr>
                <w:rStyle w:val="15"/>
                <w:rFonts w:ascii="仿宋" w:hAnsi="仿宋" w:eastAsia="仿宋"/>
                <w:sz w:val="21"/>
                <w:szCs w:val="21"/>
              </w:rPr>
              <w:t>https://baijiahao.baidu.com/s?id=1792825963529808885</w:t>
            </w:r>
            <w:r>
              <w:rPr>
                <w:rStyle w:val="15"/>
                <w:rFonts w:ascii="仿宋" w:hAnsi="仿宋" w:eastAsia="仿宋"/>
                <w:sz w:val="21"/>
                <w:szCs w:val="21"/>
              </w:rPr>
              <w:fldChar w:fldCharType="end"/>
            </w:r>
          </w:p>
          <w:p w14:paraId="23F5C487">
            <w:pPr>
              <w:rPr>
                <w:rFonts w:ascii="仿宋" w:hAnsi="仿宋" w:eastAsia="仿宋"/>
                <w:color w:val="000000"/>
                <w:sz w:val="21"/>
                <w:szCs w:val="21"/>
              </w:rPr>
            </w:pPr>
          </w:p>
        </w:tc>
      </w:tr>
      <w:tr w14:paraId="602FE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trPr>
        <w:tc>
          <w:tcPr>
            <w:tcW w:w="1134" w:type="dxa"/>
            <w:vMerge w:val="continue"/>
            <w:vAlign w:val="center"/>
          </w:tcPr>
          <w:p w14:paraId="5681248F">
            <w:pPr>
              <w:spacing w:line="320" w:lineRule="exact"/>
              <w:jc w:val="center"/>
              <w:rPr>
                <w:rFonts w:ascii="华文中宋" w:hAnsi="华文中宋" w:eastAsia="华文中宋"/>
                <w:color w:val="000000"/>
                <w:sz w:val="28"/>
              </w:rPr>
            </w:pPr>
          </w:p>
        </w:tc>
        <w:tc>
          <w:tcPr>
            <w:tcW w:w="1417" w:type="dxa"/>
            <w:gridSpan w:val="2"/>
            <w:vAlign w:val="center"/>
          </w:tcPr>
          <w:p w14:paraId="38B950A9">
            <w:pPr>
              <w:rPr>
                <w:rFonts w:ascii="仿宋" w:hAnsi="仿宋" w:eastAsia="仿宋"/>
                <w:color w:val="000000"/>
                <w:sz w:val="22"/>
                <w:szCs w:val="16"/>
              </w:rPr>
            </w:pPr>
            <w:r>
              <w:rPr>
                <w:rFonts w:hint="eastAsia" w:ascii="仿宋" w:hAnsi="仿宋" w:eastAsia="仿宋" w:cs="仿宋"/>
                <w:color w:val="000000"/>
                <w:sz w:val="21"/>
                <w:szCs w:val="21"/>
              </w:rPr>
              <w:t>阅读量（浏览量、点击量）</w:t>
            </w:r>
          </w:p>
        </w:tc>
        <w:tc>
          <w:tcPr>
            <w:tcW w:w="1844" w:type="dxa"/>
            <w:gridSpan w:val="2"/>
            <w:vAlign w:val="center"/>
          </w:tcPr>
          <w:p w14:paraId="6A1A6E3E">
            <w:pPr>
              <w:rPr>
                <w:rFonts w:ascii="仿宋" w:hAnsi="仿宋" w:eastAsia="仿宋"/>
                <w:color w:val="000000"/>
                <w:sz w:val="22"/>
                <w:szCs w:val="16"/>
              </w:rPr>
            </w:pPr>
            <w:r>
              <w:rPr>
                <w:rFonts w:hint="eastAsia" w:ascii="仿宋" w:hAnsi="仿宋" w:eastAsia="仿宋" w:cs="仿宋"/>
                <w:color w:val="000000"/>
                <w:sz w:val="24"/>
                <w:szCs w:val="24"/>
              </w:rPr>
              <w:t>322.6万</w:t>
            </w:r>
          </w:p>
        </w:tc>
        <w:tc>
          <w:tcPr>
            <w:tcW w:w="992" w:type="dxa"/>
            <w:gridSpan w:val="2"/>
            <w:vAlign w:val="center"/>
          </w:tcPr>
          <w:p w14:paraId="331EE7B0">
            <w:pPr>
              <w:rPr>
                <w:rFonts w:ascii="仿宋" w:hAnsi="仿宋" w:eastAsia="仿宋"/>
                <w:color w:val="000000"/>
                <w:sz w:val="22"/>
                <w:szCs w:val="16"/>
              </w:rPr>
            </w:pPr>
            <w:r>
              <w:rPr>
                <w:rFonts w:hint="eastAsia" w:ascii="仿宋" w:hAnsi="仿宋" w:eastAsia="仿宋" w:cs="仿宋"/>
                <w:color w:val="000000"/>
                <w:sz w:val="22"/>
                <w:szCs w:val="16"/>
              </w:rPr>
              <w:t>转载量</w:t>
            </w:r>
          </w:p>
        </w:tc>
        <w:tc>
          <w:tcPr>
            <w:tcW w:w="1985" w:type="dxa"/>
            <w:gridSpan w:val="3"/>
            <w:vAlign w:val="center"/>
          </w:tcPr>
          <w:p w14:paraId="72509F41">
            <w:pPr>
              <w:rPr>
                <w:rFonts w:ascii="仿宋" w:hAnsi="仿宋" w:eastAsia="仿宋"/>
                <w:color w:val="000000"/>
                <w:szCs w:val="21"/>
              </w:rPr>
            </w:pPr>
            <w:r>
              <w:rPr>
                <w:rFonts w:hint="eastAsia" w:ascii="仿宋" w:hAnsi="仿宋" w:eastAsia="仿宋"/>
                <w:color w:val="000000"/>
                <w:sz w:val="24"/>
                <w:szCs w:val="24"/>
              </w:rPr>
              <w:t>8</w:t>
            </w:r>
            <w:r>
              <w:rPr>
                <w:rFonts w:ascii="仿宋" w:hAnsi="仿宋" w:eastAsia="仿宋"/>
                <w:color w:val="000000"/>
                <w:sz w:val="24"/>
                <w:szCs w:val="24"/>
              </w:rPr>
              <w:t>67</w:t>
            </w:r>
          </w:p>
        </w:tc>
        <w:tc>
          <w:tcPr>
            <w:tcW w:w="992" w:type="dxa"/>
            <w:vAlign w:val="center"/>
          </w:tcPr>
          <w:p w14:paraId="30580ACF">
            <w:pPr>
              <w:rPr>
                <w:rFonts w:ascii="仿宋" w:hAnsi="仿宋" w:eastAsia="仿宋"/>
                <w:color w:val="000000"/>
                <w:szCs w:val="21"/>
              </w:rPr>
            </w:pPr>
            <w:r>
              <w:rPr>
                <w:rFonts w:hint="eastAsia" w:ascii="仿宋" w:hAnsi="仿宋" w:eastAsia="仿宋" w:cs="仿宋"/>
                <w:color w:val="000000"/>
                <w:sz w:val="22"/>
                <w:szCs w:val="16"/>
              </w:rPr>
              <w:t>互动量</w:t>
            </w:r>
          </w:p>
        </w:tc>
        <w:tc>
          <w:tcPr>
            <w:tcW w:w="1549" w:type="dxa"/>
            <w:vAlign w:val="center"/>
          </w:tcPr>
          <w:p w14:paraId="37431300">
            <w:pPr>
              <w:rPr>
                <w:rFonts w:ascii="仿宋" w:hAnsi="仿宋" w:eastAsia="仿宋"/>
                <w:color w:val="000000"/>
                <w:szCs w:val="21"/>
              </w:rPr>
            </w:pPr>
          </w:p>
        </w:tc>
      </w:tr>
      <w:tr w14:paraId="69823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6" w:hRule="exact"/>
        </w:trPr>
        <w:tc>
          <w:tcPr>
            <w:tcW w:w="1134" w:type="dxa"/>
            <w:tcBorders>
              <w:bottom w:val="single" w:color="auto" w:sz="4" w:space="0"/>
            </w:tcBorders>
            <w:vAlign w:val="center"/>
          </w:tcPr>
          <w:p w14:paraId="31384EE3">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p w14:paraId="383BBD06">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初推</w:t>
            </w:r>
          </w:p>
          <w:p w14:paraId="5C7A51A9">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评荐</w:t>
            </w:r>
          </w:p>
          <w:p w14:paraId="5F8F793C">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评理</w:t>
            </w:r>
          </w:p>
          <w:p w14:paraId="713C1717">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语由</w:t>
            </w:r>
          </w:p>
          <w:p w14:paraId="61575D19">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tc>
        <w:tc>
          <w:tcPr>
            <w:tcW w:w="8779" w:type="dxa"/>
            <w:gridSpan w:val="11"/>
            <w:tcBorders>
              <w:bottom w:val="single" w:color="auto" w:sz="4" w:space="0"/>
            </w:tcBorders>
            <w:vAlign w:val="center"/>
          </w:tcPr>
          <w:p w14:paraId="7ED379B7">
            <w:pPr>
              <w:ind w:firstLine="420" w:firstLineChars="200"/>
              <w:rPr>
                <w:rFonts w:ascii="仿宋_GB2312" w:hAnsi="仿宋"/>
                <w:color w:val="000000"/>
                <w:sz w:val="24"/>
                <w:szCs w:val="18"/>
              </w:rPr>
            </w:pPr>
            <w:r>
              <w:rPr>
                <w:rFonts w:hint="eastAsia" w:ascii="仿宋" w:hAnsi="仿宋" w:eastAsia="仿宋" w:cs="仿宋"/>
                <w:color w:val="000000"/>
                <w:sz w:val="21"/>
                <w:szCs w:val="21"/>
                <w:lang w:val="en-US" w:eastAsia="zh-CN"/>
              </w:rPr>
              <w:t>这组报道，用工人日报特有的“三工”视角对“新质生产力”这一重要概念在两会期间通过多方采访，进行了“上通天线、下接地气”的解读。报道从劳动者、生产关系、劳动要素等角度出发，用扎实的事实回应了党中央发展新质生产力的时代性、必要性和重大战略意义，全景式展现了产业工人在发展新质生产力过程中的积极态度、使命担当、成就作为以及发展前景。同时，对产业工人队伍在参与新质生产力发展过程中遇到的问题也进行了客观全面的分析，并借用代表、委员的观点给出了相应建议，具有较强的建设性。</w:t>
            </w:r>
            <w:r>
              <w:rPr>
                <w:rFonts w:hint="eastAsia" w:ascii="华文中宋" w:hAnsi="华文中宋" w:eastAsia="华文中宋"/>
                <w:color w:val="000000"/>
                <w:spacing w:val="-2"/>
                <w:sz w:val="21"/>
                <w:szCs w:val="21"/>
              </w:rPr>
              <w:t xml:space="preserve">    </w:t>
            </w:r>
          </w:p>
          <w:p w14:paraId="05E93C4E">
            <w:pPr>
              <w:spacing w:line="240" w:lineRule="exact"/>
              <w:rPr>
                <w:rFonts w:ascii="华文中宋" w:hAnsi="华文中宋" w:eastAsia="华文中宋"/>
                <w:color w:val="000000"/>
                <w:spacing w:val="-2"/>
                <w:sz w:val="28"/>
              </w:rPr>
            </w:pPr>
            <w:r>
              <w:rPr>
                <w:rFonts w:hint="eastAsia" w:ascii="华文中宋" w:hAnsi="华文中宋" w:eastAsia="华文中宋"/>
                <w:color w:val="000000"/>
                <w:spacing w:val="-2"/>
                <w:sz w:val="28"/>
              </w:rPr>
              <w:t xml:space="preserve">                      </w:t>
            </w:r>
          </w:p>
          <w:p w14:paraId="3A675EEA">
            <w:pPr>
              <w:spacing w:line="360" w:lineRule="exact"/>
              <w:rPr>
                <w:rFonts w:ascii="华文中宋" w:hAnsi="华文中宋" w:eastAsia="华文中宋"/>
                <w:color w:val="000000"/>
                <w:sz w:val="28"/>
              </w:rPr>
            </w:pPr>
            <w:r>
              <w:rPr>
                <w:rFonts w:hint="eastAsia" w:ascii="华文中宋" w:hAnsi="华文中宋" w:eastAsia="华文中宋"/>
                <w:color w:val="000000"/>
                <w:spacing w:val="-2"/>
                <w:sz w:val="28"/>
              </w:rPr>
              <w:t xml:space="preserve">                           签名：</w:t>
            </w:r>
            <w:r>
              <w:rPr>
                <w:rFonts w:hint="eastAsia" w:ascii="华文中宋" w:hAnsi="华文中宋" w:eastAsia="华文中宋"/>
                <w:color w:val="000000"/>
                <w:sz w:val="28"/>
              </w:rPr>
              <w:t>（盖单位公章）</w:t>
            </w:r>
          </w:p>
          <w:p w14:paraId="4CB3E054">
            <w:pPr>
              <w:rPr>
                <w:rFonts w:ascii="仿宋" w:hAnsi="仿宋" w:eastAsia="仿宋"/>
                <w:color w:val="000000"/>
                <w:szCs w:val="21"/>
              </w:rPr>
            </w:pPr>
            <w:r>
              <w:rPr>
                <w:rFonts w:hint="eastAsia" w:ascii="仿宋_GB2312"/>
                <w:color w:val="000000"/>
                <w:sz w:val="28"/>
              </w:rPr>
              <w:t xml:space="preserve">                                 </w:t>
            </w:r>
            <w:r>
              <w:rPr>
                <w:rFonts w:ascii="华文中宋" w:hAnsi="华文中宋" w:eastAsia="华文中宋"/>
                <w:color w:val="000000"/>
                <w:sz w:val="28"/>
              </w:rPr>
              <w:t xml:space="preserve">2025年  </w:t>
            </w:r>
            <w:r>
              <w:rPr>
                <w:rFonts w:hint="eastAsia" w:ascii="华文中宋" w:hAnsi="华文中宋" w:eastAsia="华文中宋"/>
                <w:color w:val="000000"/>
                <w:sz w:val="28"/>
              </w:rPr>
              <w:t>月</w:t>
            </w:r>
            <w:r>
              <w:rPr>
                <w:rFonts w:ascii="华文中宋" w:hAnsi="华文中宋" w:eastAsia="华文中宋"/>
                <w:color w:val="000000"/>
                <w:sz w:val="28"/>
              </w:rPr>
              <w:t xml:space="preserve">  </w:t>
            </w:r>
            <w:r>
              <w:rPr>
                <w:rFonts w:hint="eastAsia" w:ascii="华文中宋" w:hAnsi="华文中宋" w:eastAsia="华文中宋"/>
                <w:color w:val="000000"/>
                <w:sz w:val="28"/>
              </w:rPr>
              <w:t>日</w:t>
            </w:r>
          </w:p>
        </w:tc>
      </w:tr>
    </w:tbl>
    <w:p w14:paraId="230CB47C">
      <w:pPr>
        <w:rPr>
          <w:rFonts w:hint="eastAsia" w:ascii="黑体" w:hAnsi="黑体" w:eastAsia="黑体" w:cs="黑体"/>
          <w:bCs/>
          <w:color w:val="000000"/>
          <w:szCs w:val="32"/>
        </w:rPr>
      </w:pPr>
    </w:p>
    <w:p w14:paraId="41B7EB54">
      <w:pPr>
        <w:rPr>
          <w:rFonts w:ascii="黑体" w:hAnsi="黑体" w:eastAsia="黑体" w:cs="黑体"/>
          <w:bCs/>
          <w:color w:val="000000"/>
          <w:szCs w:val="32"/>
        </w:rPr>
      </w:pPr>
      <w:r>
        <w:rPr>
          <w:rFonts w:hint="eastAsia" w:ascii="黑体" w:hAnsi="黑体" w:eastAsia="黑体" w:cs="黑体"/>
          <w:bCs/>
          <w:color w:val="000000"/>
          <w:szCs w:val="32"/>
        </w:rPr>
        <w:t>附件5</w:t>
      </w:r>
    </w:p>
    <w:p w14:paraId="47CBBCB3">
      <w:pPr>
        <w:spacing w:after="223" w:afterLines="50" w:line="6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中国新闻奖系列作品完整目录</w:t>
      </w:r>
    </w:p>
    <w:tbl>
      <w:tblPr>
        <w:tblStyle w:val="10"/>
        <w:tblW w:w="9576" w:type="dxa"/>
        <w:jc w:val="center"/>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920"/>
        <w:gridCol w:w="1990"/>
        <w:gridCol w:w="945"/>
        <w:gridCol w:w="975"/>
        <w:gridCol w:w="1980"/>
        <w:gridCol w:w="1185"/>
        <w:gridCol w:w="865"/>
      </w:tblGrid>
      <w:tr w14:paraId="6DEE5DE3">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636" w:type="dxa"/>
            <w:gridSpan w:val="2"/>
            <w:tcBorders>
              <w:bottom w:val="single" w:color="auto" w:sz="4" w:space="0"/>
            </w:tcBorders>
            <w:vAlign w:val="center"/>
          </w:tcPr>
          <w:p w14:paraId="6E12E7EE">
            <w:pPr>
              <w:snapToGrid w:val="0"/>
              <w:rPr>
                <w:rFonts w:ascii="华文中宋" w:hAnsi="华文中宋" w:eastAsia="华文中宋"/>
                <w:color w:val="000000"/>
                <w:sz w:val="28"/>
                <w:szCs w:val="28"/>
              </w:rPr>
            </w:pPr>
            <w:r>
              <w:rPr>
                <w:rFonts w:hint="eastAsia" w:ascii="华文中宋" w:hAnsi="华文中宋" w:eastAsia="华文中宋"/>
                <w:color w:val="000000"/>
                <w:sz w:val="28"/>
                <w:szCs w:val="28"/>
              </w:rPr>
              <w:t>作品标题</w:t>
            </w:r>
          </w:p>
        </w:tc>
        <w:tc>
          <w:tcPr>
            <w:tcW w:w="7940" w:type="dxa"/>
            <w:gridSpan w:val="6"/>
            <w:tcBorders>
              <w:bottom w:val="single" w:color="auto" w:sz="4" w:space="0"/>
            </w:tcBorders>
            <w:vAlign w:val="center"/>
          </w:tcPr>
          <w:p w14:paraId="66588B8C">
            <w:pPr>
              <w:snapToGrid w:val="0"/>
              <w:ind w:firstLine="560"/>
              <w:jc w:val="center"/>
              <w:rPr>
                <w:rFonts w:ascii="华文中宋" w:hAnsi="华文中宋" w:eastAsia="华文中宋"/>
                <w:color w:val="000000"/>
                <w:sz w:val="28"/>
                <w:szCs w:val="28"/>
              </w:rPr>
            </w:pPr>
            <w:r>
              <w:rPr>
                <w:rFonts w:hint="eastAsia"/>
              </w:rPr>
              <w:t>新质生产力呼唤新型劳动者</w:t>
            </w:r>
          </w:p>
        </w:tc>
      </w:tr>
      <w:tr w14:paraId="1DB14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14:paraId="6C94BA1C">
            <w:pPr>
              <w:snapToGrid w:val="0"/>
              <w:spacing w:line="340" w:lineRule="exact"/>
              <w:jc w:val="center"/>
              <w:rPr>
                <w:rFonts w:ascii="华文中宋" w:hAnsi="华文中宋" w:eastAsia="华文中宋"/>
                <w:color w:val="000000"/>
                <w:sz w:val="24"/>
                <w:szCs w:val="24"/>
              </w:rPr>
            </w:pPr>
            <w:r>
              <w:rPr>
                <w:rFonts w:hint="eastAsia" w:ascii="华文中宋" w:hAnsi="华文中宋" w:eastAsia="华文中宋"/>
                <w:color w:val="000000"/>
                <w:sz w:val="24"/>
                <w:szCs w:val="24"/>
              </w:rPr>
              <w:t>序号</w:t>
            </w:r>
          </w:p>
        </w:tc>
        <w:tc>
          <w:tcPr>
            <w:tcW w:w="2910" w:type="dxa"/>
            <w:gridSpan w:val="2"/>
            <w:tcBorders>
              <w:top w:val="single" w:color="auto" w:sz="4" w:space="0"/>
              <w:left w:val="single" w:color="auto" w:sz="4" w:space="0"/>
              <w:bottom w:val="single" w:color="auto" w:sz="4" w:space="0"/>
              <w:right w:val="single" w:color="auto" w:sz="4" w:space="0"/>
            </w:tcBorders>
            <w:vAlign w:val="center"/>
          </w:tcPr>
          <w:p w14:paraId="20B4ACB3">
            <w:pPr>
              <w:snapToGrid w:val="0"/>
              <w:spacing w:line="320" w:lineRule="exact"/>
              <w:jc w:val="center"/>
              <w:rPr>
                <w:rFonts w:ascii="华文中宋" w:hAnsi="华文中宋" w:eastAsia="华文中宋"/>
                <w:color w:val="000000"/>
                <w:sz w:val="24"/>
                <w:szCs w:val="24"/>
              </w:rPr>
            </w:pPr>
            <w:r>
              <w:rPr>
                <w:rFonts w:hint="eastAsia" w:ascii="华文中宋" w:hAnsi="华文中宋" w:eastAsia="华文中宋"/>
                <w:color w:val="000000"/>
                <w:sz w:val="24"/>
                <w:szCs w:val="24"/>
              </w:rPr>
              <w:t>单篇作品标题</w:t>
            </w:r>
          </w:p>
        </w:tc>
        <w:tc>
          <w:tcPr>
            <w:tcW w:w="945" w:type="dxa"/>
            <w:tcBorders>
              <w:top w:val="single" w:color="auto" w:sz="4" w:space="0"/>
              <w:left w:val="single" w:color="auto" w:sz="4" w:space="0"/>
              <w:bottom w:val="single" w:color="auto" w:sz="4" w:space="0"/>
              <w:right w:val="single" w:color="auto" w:sz="4" w:space="0"/>
            </w:tcBorders>
            <w:vAlign w:val="center"/>
          </w:tcPr>
          <w:p w14:paraId="4E52117D">
            <w:pPr>
              <w:snapToGrid w:val="0"/>
              <w:spacing w:line="320" w:lineRule="exact"/>
              <w:jc w:val="center"/>
              <w:rPr>
                <w:rFonts w:ascii="华文中宋" w:hAnsi="华文中宋" w:eastAsia="华文中宋"/>
                <w:color w:val="000000"/>
                <w:sz w:val="24"/>
                <w:szCs w:val="24"/>
              </w:rPr>
            </w:pPr>
            <w:r>
              <w:rPr>
                <w:rFonts w:hint="eastAsia" w:ascii="华文中宋" w:hAnsi="华文中宋" w:eastAsia="华文中宋"/>
                <w:color w:val="000000"/>
                <w:sz w:val="24"/>
                <w:szCs w:val="24"/>
              </w:rPr>
              <w:t>体裁</w:t>
            </w:r>
          </w:p>
        </w:tc>
        <w:tc>
          <w:tcPr>
            <w:tcW w:w="975" w:type="dxa"/>
            <w:tcBorders>
              <w:top w:val="single" w:color="auto" w:sz="4" w:space="0"/>
              <w:left w:val="single" w:color="auto" w:sz="4" w:space="0"/>
              <w:bottom w:val="single" w:color="auto" w:sz="4" w:space="0"/>
              <w:right w:val="single" w:color="auto" w:sz="4" w:space="0"/>
            </w:tcBorders>
            <w:vAlign w:val="center"/>
          </w:tcPr>
          <w:p w14:paraId="3D75C6AC">
            <w:pPr>
              <w:snapToGrid w:val="0"/>
              <w:spacing w:line="320" w:lineRule="exact"/>
              <w:jc w:val="center"/>
              <w:rPr>
                <w:rFonts w:ascii="华文中宋" w:hAnsi="华文中宋" w:eastAsia="华文中宋"/>
                <w:color w:val="000000"/>
                <w:sz w:val="24"/>
                <w:szCs w:val="24"/>
              </w:rPr>
            </w:pPr>
            <w:r>
              <w:rPr>
                <w:rFonts w:hint="eastAsia" w:ascii="华文中宋" w:hAnsi="华文中宋" w:eastAsia="华文中宋"/>
                <w:color w:val="000000"/>
                <w:sz w:val="24"/>
                <w:szCs w:val="24"/>
              </w:rPr>
              <w:t>字数/时长</w:t>
            </w:r>
          </w:p>
        </w:tc>
        <w:tc>
          <w:tcPr>
            <w:tcW w:w="1980" w:type="dxa"/>
            <w:tcBorders>
              <w:top w:val="single" w:color="auto" w:sz="4" w:space="0"/>
              <w:left w:val="single" w:color="auto" w:sz="4" w:space="0"/>
              <w:bottom w:val="single" w:color="auto" w:sz="4" w:space="0"/>
              <w:right w:val="single" w:color="auto" w:sz="4" w:space="0"/>
            </w:tcBorders>
            <w:vAlign w:val="center"/>
          </w:tcPr>
          <w:p w14:paraId="6A537B4A">
            <w:pPr>
              <w:snapToGrid w:val="0"/>
              <w:spacing w:line="320" w:lineRule="exact"/>
              <w:jc w:val="center"/>
              <w:rPr>
                <w:rFonts w:ascii="华文中宋" w:hAnsi="华文中宋" w:eastAsia="华文中宋"/>
                <w:color w:val="000000"/>
                <w:sz w:val="24"/>
                <w:szCs w:val="24"/>
              </w:rPr>
            </w:pPr>
            <w:r>
              <w:rPr>
                <w:rFonts w:hint="eastAsia" w:ascii="华文中宋" w:hAnsi="华文中宋" w:eastAsia="华文中宋"/>
                <w:color w:val="000000"/>
                <w:sz w:val="24"/>
                <w:szCs w:val="24"/>
              </w:rPr>
              <w:t>刊播日期</w:t>
            </w:r>
          </w:p>
        </w:tc>
        <w:tc>
          <w:tcPr>
            <w:tcW w:w="1185" w:type="dxa"/>
            <w:tcBorders>
              <w:top w:val="single" w:color="auto" w:sz="4" w:space="0"/>
              <w:left w:val="single" w:color="auto" w:sz="4" w:space="0"/>
              <w:bottom w:val="single" w:color="auto" w:sz="4" w:space="0"/>
              <w:right w:val="single" w:color="auto" w:sz="4" w:space="0"/>
            </w:tcBorders>
            <w:vAlign w:val="center"/>
          </w:tcPr>
          <w:p w14:paraId="1FADB8AD">
            <w:pPr>
              <w:snapToGrid w:val="0"/>
              <w:spacing w:line="320" w:lineRule="exact"/>
              <w:jc w:val="center"/>
              <w:rPr>
                <w:rFonts w:ascii="华文中宋" w:hAnsi="华文中宋" w:eastAsia="华文中宋"/>
                <w:color w:val="000000"/>
                <w:sz w:val="24"/>
                <w:szCs w:val="24"/>
              </w:rPr>
            </w:pPr>
            <w:r>
              <w:rPr>
                <w:rFonts w:hint="eastAsia" w:ascii="华文中宋" w:hAnsi="华文中宋" w:eastAsia="华文中宋"/>
                <w:color w:val="000000"/>
                <w:sz w:val="24"/>
                <w:szCs w:val="24"/>
              </w:rPr>
              <w:t>刊播版面</w:t>
            </w:r>
          </w:p>
        </w:tc>
        <w:tc>
          <w:tcPr>
            <w:tcW w:w="865" w:type="dxa"/>
            <w:tcBorders>
              <w:top w:val="single" w:color="auto" w:sz="4" w:space="0"/>
              <w:left w:val="single" w:color="auto" w:sz="4" w:space="0"/>
              <w:bottom w:val="single" w:color="auto" w:sz="4" w:space="0"/>
              <w:right w:val="single" w:color="auto" w:sz="4" w:space="0"/>
            </w:tcBorders>
            <w:vAlign w:val="center"/>
          </w:tcPr>
          <w:p w14:paraId="669282D0">
            <w:pPr>
              <w:snapToGrid w:val="0"/>
              <w:spacing w:line="320" w:lineRule="exact"/>
              <w:jc w:val="center"/>
              <w:rPr>
                <w:rFonts w:ascii="华文中宋" w:hAnsi="华文中宋" w:eastAsia="华文中宋"/>
                <w:color w:val="000000"/>
                <w:sz w:val="24"/>
                <w:szCs w:val="24"/>
              </w:rPr>
            </w:pPr>
            <w:r>
              <w:rPr>
                <w:rFonts w:hint="eastAsia" w:ascii="华文中宋" w:hAnsi="华文中宋" w:eastAsia="华文中宋"/>
                <w:color w:val="000000"/>
                <w:sz w:val="24"/>
                <w:szCs w:val="24"/>
              </w:rPr>
              <w:t>备注</w:t>
            </w:r>
          </w:p>
        </w:tc>
      </w:tr>
      <w:tr w14:paraId="3C192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716" w:type="dxa"/>
            <w:tcBorders>
              <w:top w:val="single" w:color="auto" w:sz="4" w:space="0"/>
              <w:bottom w:val="single" w:color="auto" w:sz="4" w:space="0"/>
            </w:tcBorders>
            <w:vAlign w:val="center"/>
          </w:tcPr>
          <w:p w14:paraId="351935BC">
            <w:pPr>
              <w:snapToGrid w:val="0"/>
              <w:jc w:val="center"/>
              <w:rPr>
                <w:rFonts w:ascii="宋体" w:hAnsi="宋体"/>
                <w:color w:val="000000"/>
                <w:sz w:val="28"/>
                <w:szCs w:val="28"/>
              </w:rPr>
            </w:pPr>
            <w:r>
              <w:rPr>
                <w:rFonts w:hint="eastAsia" w:ascii="宋体" w:hAnsi="宋体"/>
                <w:color w:val="000000"/>
                <w:sz w:val="28"/>
                <w:szCs w:val="28"/>
              </w:rPr>
              <w:t>1</w:t>
            </w:r>
          </w:p>
        </w:tc>
        <w:tc>
          <w:tcPr>
            <w:tcW w:w="2910" w:type="dxa"/>
            <w:gridSpan w:val="2"/>
            <w:tcBorders>
              <w:top w:val="single" w:color="auto" w:sz="4" w:space="0"/>
              <w:bottom w:val="single" w:color="auto" w:sz="4" w:space="0"/>
            </w:tcBorders>
            <w:vAlign w:val="center"/>
          </w:tcPr>
          <w:p w14:paraId="232F499C">
            <w:pPr>
              <w:snapToGrid w:val="0"/>
              <w:rPr>
                <w:rFonts w:ascii="华文中宋" w:hAnsi="华文中宋" w:eastAsia="华文中宋"/>
                <w:color w:val="000000"/>
                <w:sz w:val="21"/>
                <w:szCs w:val="21"/>
              </w:rPr>
            </w:pPr>
            <w:r>
              <w:rPr>
                <w:rFonts w:hint="eastAsia" w:ascii="华文中宋" w:hAnsi="华文中宋" w:eastAsia="华文中宋"/>
                <w:color w:val="000000"/>
                <w:sz w:val="21"/>
                <w:szCs w:val="21"/>
              </w:rPr>
              <w:t>“车间不是原来那个车间，生产也不再是原来那种生产”</w:t>
            </w:r>
          </w:p>
        </w:tc>
        <w:tc>
          <w:tcPr>
            <w:tcW w:w="945" w:type="dxa"/>
            <w:tcBorders>
              <w:top w:val="single" w:color="auto" w:sz="4" w:space="0"/>
              <w:bottom w:val="single" w:color="auto" w:sz="4" w:space="0"/>
            </w:tcBorders>
            <w:vAlign w:val="center"/>
          </w:tcPr>
          <w:p w14:paraId="6827B71E">
            <w:pPr>
              <w:snapToGrid w:val="0"/>
              <w:jc w:val="center"/>
              <w:rPr>
                <w:rFonts w:hint="eastAsia" w:ascii="华文中宋" w:hAnsi="华文中宋" w:eastAsia="华文中宋"/>
                <w:color w:val="000000"/>
                <w:sz w:val="21"/>
                <w:szCs w:val="21"/>
                <w:lang w:val="en-US" w:eastAsia="zh-CN"/>
              </w:rPr>
            </w:pPr>
            <w:r>
              <w:rPr>
                <w:rFonts w:hint="eastAsia" w:ascii="华文中宋" w:hAnsi="华文中宋" w:eastAsia="华文中宋"/>
                <w:color w:val="000000"/>
                <w:sz w:val="21"/>
                <w:szCs w:val="21"/>
                <w:lang w:val="en-US" w:eastAsia="zh-CN"/>
              </w:rPr>
              <w:t>通讯</w:t>
            </w:r>
          </w:p>
        </w:tc>
        <w:tc>
          <w:tcPr>
            <w:tcW w:w="975" w:type="dxa"/>
            <w:tcBorders>
              <w:top w:val="single" w:color="auto" w:sz="4" w:space="0"/>
              <w:bottom w:val="single" w:color="auto" w:sz="4" w:space="0"/>
            </w:tcBorders>
            <w:vAlign w:val="center"/>
          </w:tcPr>
          <w:p w14:paraId="56A8E4BF">
            <w:pPr>
              <w:snapToGrid w:val="0"/>
              <w:rPr>
                <w:rFonts w:hint="default" w:ascii="华文中宋" w:hAnsi="华文中宋" w:eastAsia="华文中宋"/>
                <w:color w:val="000000"/>
                <w:sz w:val="21"/>
                <w:szCs w:val="21"/>
                <w:lang w:val="en-US" w:eastAsia="zh-CN"/>
              </w:rPr>
            </w:pPr>
            <w:r>
              <w:rPr>
                <w:rFonts w:hint="eastAsia" w:ascii="华文中宋" w:hAnsi="华文中宋" w:eastAsia="华文中宋"/>
                <w:color w:val="000000"/>
                <w:sz w:val="21"/>
                <w:szCs w:val="21"/>
                <w:lang w:val="en-US" w:eastAsia="zh-CN"/>
              </w:rPr>
              <w:t>1715字</w:t>
            </w:r>
          </w:p>
        </w:tc>
        <w:tc>
          <w:tcPr>
            <w:tcW w:w="1980" w:type="dxa"/>
            <w:tcBorders>
              <w:top w:val="single" w:color="auto" w:sz="4" w:space="0"/>
              <w:bottom w:val="single" w:color="auto" w:sz="4" w:space="0"/>
            </w:tcBorders>
            <w:vAlign w:val="center"/>
          </w:tcPr>
          <w:p w14:paraId="285C4DFA">
            <w:pPr>
              <w:snapToGrid w:val="0"/>
              <w:rPr>
                <w:rFonts w:hint="default" w:ascii="华文中宋" w:hAnsi="华文中宋" w:eastAsia="华文中宋"/>
                <w:color w:val="000000"/>
                <w:sz w:val="21"/>
                <w:szCs w:val="21"/>
                <w:lang w:val="en-US" w:eastAsia="zh-CN"/>
              </w:rPr>
            </w:pPr>
            <w:r>
              <w:rPr>
                <w:rFonts w:hint="eastAsia" w:ascii="华文中宋" w:hAnsi="华文中宋" w:eastAsia="华文中宋"/>
                <w:color w:val="000000"/>
                <w:sz w:val="21"/>
                <w:szCs w:val="21"/>
                <w:lang w:val="en-US" w:eastAsia="zh-CN"/>
              </w:rPr>
              <w:t>2024年3月7日</w:t>
            </w:r>
          </w:p>
        </w:tc>
        <w:tc>
          <w:tcPr>
            <w:tcW w:w="1185" w:type="dxa"/>
            <w:tcBorders>
              <w:top w:val="single" w:color="auto" w:sz="4" w:space="0"/>
              <w:bottom w:val="single" w:color="auto" w:sz="4" w:space="0"/>
            </w:tcBorders>
            <w:vAlign w:val="center"/>
          </w:tcPr>
          <w:p w14:paraId="57A132D0">
            <w:pPr>
              <w:snapToGrid w:val="0"/>
              <w:jc w:val="center"/>
              <w:rPr>
                <w:rFonts w:hint="eastAsia" w:ascii="华文中宋" w:hAnsi="华文中宋" w:eastAsia="华文中宋"/>
                <w:color w:val="000000"/>
                <w:sz w:val="21"/>
                <w:szCs w:val="21"/>
                <w:lang w:val="en-US" w:eastAsia="zh-CN"/>
              </w:rPr>
            </w:pPr>
          </w:p>
          <w:p w14:paraId="78283A72">
            <w:pPr>
              <w:snapToGrid w:val="0"/>
              <w:jc w:val="center"/>
              <w:rPr>
                <w:rFonts w:hint="default" w:ascii="华文中宋" w:hAnsi="华文中宋" w:eastAsia="华文中宋"/>
                <w:color w:val="000000"/>
                <w:sz w:val="21"/>
                <w:szCs w:val="21"/>
                <w:lang w:val="en-US" w:eastAsia="zh-CN"/>
              </w:rPr>
            </w:pPr>
            <w:r>
              <w:rPr>
                <w:rFonts w:hint="eastAsia" w:ascii="华文中宋" w:hAnsi="华文中宋" w:eastAsia="华文中宋"/>
                <w:color w:val="000000"/>
                <w:sz w:val="21"/>
                <w:szCs w:val="21"/>
                <w:lang w:val="en-US" w:eastAsia="zh-CN"/>
              </w:rPr>
              <w:t>1版</w:t>
            </w:r>
          </w:p>
        </w:tc>
        <w:tc>
          <w:tcPr>
            <w:tcW w:w="865" w:type="dxa"/>
            <w:tcBorders>
              <w:top w:val="single" w:color="auto" w:sz="4" w:space="0"/>
              <w:bottom w:val="single" w:color="auto" w:sz="4" w:space="0"/>
            </w:tcBorders>
            <w:vAlign w:val="center"/>
          </w:tcPr>
          <w:p w14:paraId="3A572452">
            <w:pPr>
              <w:snapToGrid w:val="0"/>
              <w:rPr>
                <w:rFonts w:hint="eastAsia" w:ascii="华文中宋" w:hAnsi="华文中宋" w:eastAsia="华文中宋"/>
                <w:color w:val="000000"/>
                <w:sz w:val="21"/>
                <w:szCs w:val="21"/>
                <w:lang w:eastAsia="zh-CN"/>
              </w:rPr>
            </w:pPr>
            <w:r>
              <w:rPr>
                <w:rFonts w:hint="eastAsia" w:ascii="华文中宋" w:hAnsi="华文中宋" w:eastAsia="华文中宋"/>
                <w:color w:val="000000"/>
                <w:sz w:val="21"/>
                <w:szCs w:val="21"/>
                <w:lang w:eastAsia="zh-CN"/>
              </w:rPr>
              <w:t>代表作</w:t>
            </w:r>
          </w:p>
        </w:tc>
      </w:tr>
      <w:tr w14:paraId="72CA0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exact"/>
          <w:jc w:val="center"/>
        </w:trPr>
        <w:tc>
          <w:tcPr>
            <w:tcW w:w="716" w:type="dxa"/>
            <w:tcBorders>
              <w:bottom w:val="single" w:color="auto" w:sz="4" w:space="0"/>
            </w:tcBorders>
            <w:vAlign w:val="center"/>
          </w:tcPr>
          <w:p w14:paraId="2D4CFA9D">
            <w:pPr>
              <w:snapToGrid w:val="0"/>
              <w:jc w:val="center"/>
              <w:rPr>
                <w:rFonts w:ascii="宋体" w:hAnsi="宋体"/>
                <w:color w:val="000000"/>
                <w:sz w:val="28"/>
                <w:szCs w:val="28"/>
              </w:rPr>
            </w:pPr>
            <w:r>
              <w:rPr>
                <w:rFonts w:hint="eastAsia" w:ascii="宋体" w:hAnsi="宋体"/>
                <w:color w:val="000000"/>
                <w:sz w:val="28"/>
                <w:szCs w:val="28"/>
              </w:rPr>
              <w:t>2</w:t>
            </w:r>
          </w:p>
        </w:tc>
        <w:tc>
          <w:tcPr>
            <w:tcW w:w="2910" w:type="dxa"/>
            <w:gridSpan w:val="2"/>
            <w:tcBorders>
              <w:bottom w:val="single" w:color="auto" w:sz="4" w:space="0"/>
            </w:tcBorders>
            <w:vAlign w:val="center"/>
          </w:tcPr>
          <w:p w14:paraId="7D3712A7">
            <w:pPr>
              <w:snapToGrid w:val="0"/>
              <w:rPr>
                <w:rFonts w:ascii="华文中宋" w:hAnsi="华文中宋" w:eastAsia="华文中宋"/>
                <w:color w:val="000000"/>
                <w:sz w:val="21"/>
                <w:szCs w:val="21"/>
              </w:rPr>
            </w:pPr>
            <w:r>
              <w:rPr>
                <w:rFonts w:hint="eastAsia" w:ascii="华文中宋" w:hAnsi="华文中宋" w:eastAsia="华文中宋"/>
                <w:color w:val="000000"/>
                <w:sz w:val="21"/>
                <w:szCs w:val="21"/>
              </w:rPr>
              <w:t>“没有捷径可走，就是不断创新”</w:t>
            </w:r>
          </w:p>
        </w:tc>
        <w:tc>
          <w:tcPr>
            <w:tcW w:w="945" w:type="dxa"/>
            <w:tcBorders>
              <w:bottom w:val="single" w:color="auto" w:sz="4" w:space="0"/>
            </w:tcBorders>
            <w:vAlign w:val="center"/>
          </w:tcPr>
          <w:p w14:paraId="44D384A8">
            <w:pPr>
              <w:snapToGrid w:val="0"/>
              <w:jc w:val="center"/>
              <w:rPr>
                <w:rFonts w:hint="eastAsia" w:ascii="华文中宋" w:hAnsi="华文中宋" w:eastAsia="华文中宋"/>
                <w:color w:val="000000"/>
                <w:sz w:val="21"/>
                <w:szCs w:val="21"/>
                <w:lang w:val="en-US" w:eastAsia="zh-CN"/>
              </w:rPr>
            </w:pPr>
            <w:r>
              <w:rPr>
                <w:rFonts w:hint="eastAsia" w:ascii="华文中宋" w:hAnsi="华文中宋" w:eastAsia="华文中宋"/>
                <w:color w:val="000000"/>
                <w:sz w:val="21"/>
                <w:szCs w:val="21"/>
                <w:lang w:val="en-US" w:eastAsia="zh-CN"/>
              </w:rPr>
              <w:t>通讯</w:t>
            </w:r>
          </w:p>
        </w:tc>
        <w:tc>
          <w:tcPr>
            <w:tcW w:w="975" w:type="dxa"/>
            <w:tcBorders>
              <w:bottom w:val="single" w:color="auto" w:sz="4" w:space="0"/>
            </w:tcBorders>
            <w:vAlign w:val="center"/>
          </w:tcPr>
          <w:p w14:paraId="019501C5">
            <w:pPr>
              <w:snapToGrid w:val="0"/>
              <w:rPr>
                <w:rFonts w:hint="default" w:ascii="华文中宋" w:hAnsi="华文中宋" w:eastAsia="华文中宋"/>
                <w:color w:val="000000"/>
                <w:sz w:val="21"/>
                <w:szCs w:val="21"/>
                <w:lang w:val="en-US" w:eastAsia="zh-CN"/>
              </w:rPr>
            </w:pPr>
            <w:r>
              <w:rPr>
                <w:rFonts w:hint="eastAsia" w:ascii="华文中宋" w:hAnsi="华文中宋" w:eastAsia="华文中宋"/>
                <w:color w:val="000000"/>
                <w:sz w:val="21"/>
                <w:szCs w:val="21"/>
                <w:lang w:val="en-US" w:eastAsia="zh-CN"/>
              </w:rPr>
              <w:t>1610字</w:t>
            </w:r>
          </w:p>
        </w:tc>
        <w:tc>
          <w:tcPr>
            <w:tcW w:w="1980" w:type="dxa"/>
            <w:tcBorders>
              <w:bottom w:val="single" w:color="auto" w:sz="4" w:space="0"/>
            </w:tcBorders>
            <w:vAlign w:val="center"/>
          </w:tcPr>
          <w:p w14:paraId="4C7182C9">
            <w:pPr>
              <w:snapToGrid w:val="0"/>
              <w:rPr>
                <w:rFonts w:ascii="华文中宋" w:hAnsi="华文中宋" w:eastAsia="华文中宋"/>
                <w:color w:val="000000"/>
                <w:sz w:val="21"/>
                <w:szCs w:val="21"/>
              </w:rPr>
            </w:pPr>
            <w:r>
              <w:rPr>
                <w:rFonts w:hint="eastAsia" w:ascii="华文中宋" w:hAnsi="华文中宋" w:eastAsia="华文中宋"/>
                <w:color w:val="000000"/>
                <w:sz w:val="21"/>
                <w:szCs w:val="21"/>
                <w:lang w:val="en-US" w:eastAsia="zh-CN"/>
              </w:rPr>
              <w:t>2024年3月8日</w:t>
            </w:r>
          </w:p>
        </w:tc>
        <w:tc>
          <w:tcPr>
            <w:tcW w:w="1185" w:type="dxa"/>
            <w:tcBorders>
              <w:bottom w:val="single" w:color="auto" w:sz="4" w:space="0"/>
            </w:tcBorders>
            <w:vAlign w:val="center"/>
          </w:tcPr>
          <w:p w14:paraId="39B336E8">
            <w:pPr>
              <w:snapToGrid w:val="0"/>
              <w:jc w:val="center"/>
              <w:rPr>
                <w:rFonts w:ascii="华文中宋" w:hAnsi="华文中宋" w:eastAsia="华文中宋"/>
                <w:color w:val="000000"/>
                <w:sz w:val="21"/>
                <w:szCs w:val="21"/>
              </w:rPr>
            </w:pPr>
            <w:r>
              <w:rPr>
                <w:rFonts w:hint="eastAsia" w:ascii="华文中宋" w:hAnsi="华文中宋" w:eastAsia="华文中宋"/>
                <w:color w:val="000000"/>
                <w:sz w:val="21"/>
                <w:szCs w:val="21"/>
                <w:lang w:val="en-US" w:eastAsia="zh-CN"/>
              </w:rPr>
              <w:t>1版</w:t>
            </w:r>
          </w:p>
        </w:tc>
        <w:tc>
          <w:tcPr>
            <w:tcW w:w="865" w:type="dxa"/>
            <w:tcBorders>
              <w:bottom w:val="single" w:color="auto" w:sz="4" w:space="0"/>
            </w:tcBorders>
            <w:vAlign w:val="center"/>
          </w:tcPr>
          <w:p w14:paraId="2B4E3813">
            <w:pPr>
              <w:snapToGrid w:val="0"/>
              <w:rPr>
                <w:rFonts w:hint="eastAsia" w:ascii="华文中宋" w:hAnsi="华文中宋" w:eastAsia="华文中宋"/>
                <w:color w:val="000000"/>
                <w:sz w:val="21"/>
                <w:szCs w:val="21"/>
                <w:lang w:eastAsia="zh-CN"/>
              </w:rPr>
            </w:pPr>
            <w:r>
              <w:rPr>
                <w:rFonts w:hint="eastAsia" w:ascii="华文中宋" w:hAnsi="华文中宋" w:eastAsia="华文中宋"/>
                <w:color w:val="000000"/>
                <w:sz w:val="21"/>
                <w:szCs w:val="21"/>
                <w:lang w:eastAsia="zh-CN"/>
              </w:rPr>
              <w:t>代表作</w:t>
            </w:r>
          </w:p>
        </w:tc>
      </w:tr>
      <w:tr w14:paraId="45539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14:paraId="4BEB4E1E">
            <w:pPr>
              <w:snapToGrid w:val="0"/>
              <w:jc w:val="center"/>
              <w:rPr>
                <w:rFonts w:ascii="宋体" w:hAnsi="宋体"/>
                <w:color w:val="000000"/>
                <w:sz w:val="28"/>
                <w:szCs w:val="28"/>
              </w:rPr>
            </w:pPr>
            <w:r>
              <w:rPr>
                <w:rFonts w:hint="eastAsia" w:ascii="宋体" w:hAnsi="宋体"/>
                <w:color w:val="000000"/>
                <w:sz w:val="28"/>
                <w:szCs w:val="28"/>
              </w:rPr>
              <w:t>3</w:t>
            </w:r>
          </w:p>
        </w:tc>
        <w:tc>
          <w:tcPr>
            <w:tcW w:w="2910" w:type="dxa"/>
            <w:gridSpan w:val="2"/>
            <w:tcBorders>
              <w:top w:val="single" w:color="auto" w:sz="4" w:space="0"/>
              <w:left w:val="single" w:color="auto" w:sz="4" w:space="0"/>
              <w:bottom w:val="single" w:color="auto" w:sz="4" w:space="0"/>
              <w:right w:val="single" w:color="auto" w:sz="4" w:space="0"/>
            </w:tcBorders>
            <w:vAlign w:val="center"/>
          </w:tcPr>
          <w:p w14:paraId="1D20B555">
            <w:pPr>
              <w:snapToGrid w:val="0"/>
              <w:rPr>
                <w:rFonts w:ascii="华文中宋" w:hAnsi="华文中宋" w:eastAsia="华文中宋"/>
                <w:color w:val="000000"/>
                <w:sz w:val="21"/>
                <w:szCs w:val="21"/>
              </w:rPr>
            </w:pPr>
            <w:r>
              <w:rPr>
                <w:rFonts w:hint="eastAsia" w:ascii="华文中宋" w:hAnsi="华文中宋" w:eastAsia="华文中宋"/>
                <w:color w:val="000000"/>
                <w:sz w:val="21"/>
                <w:szCs w:val="21"/>
              </w:rPr>
              <w:t>构建新型培养体系 助力劳动者向“新”而行</w:t>
            </w:r>
          </w:p>
        </w:tc>
        <w:tc>
          <w:tcPr>
            <w:tcW w:w="945" w:type="dxa"/>
            <w:tcBorders>
              <w:top w:val="single" w:color="auto" w:sz="4" w:space="0"/>
              <w:left w:val="single" w:color="auto" w:sz="4" w:space="0"/>
              <w:bottom w:val="single" w:color="auto" w:sz="4" w:space="0"/>
              <w:right w:val="single" w:color="auto" w:sz="4" w:space="0"/>
            </w:tcBorders>
            <w:vAlign w:val="center"/>
          </w:tcPr>
          <w:p w14:paraId="0AD94EF4">
            <w:pPr>
              <w:snapToGrid w:val="0"/>
              <w:jc w:val="center"/>
              <w:rPr>
                <w:rFonts w:hint="eastAsia" w:ascii="华文中宋" w:hAnsi="华文中宋" w:eastAsia="华文中宋"/>
                <w:color w:val="000000"/>
                <w:sz w:val="21"/>
                <w:szCs w:val="21"/>
                <w:lang w:val="en-US" w:eastAsia="zh-CN"/>
              </w:rPr>
            </w:pPr>
            <w:r>
              <w:rPr>
                <w:rFonts w:hint="eastAsia" w:ascii="华文中宋" w:hAnsi="华文中宋" w:eastAsia="华文中宋"/>
                <w:color w:val="000000"/>
                <w:sz w:val="21"/>
                <w:szCs w:val="21"/>
                <w:lang w:val="en-US" w:eastAsia="zh-CN"/>
              </w:rPr>
              <w:t>通讯</w:t>
            </w:r>
          </w:p>
        </w:tc>
        <w:tc>
          <w:tcPr>
            <w:tcW w:w="975" w:type="dxa"/>
            <w:tcBorders>
              <w:top w:val="single" w:color="auto" w:sz="4" w:space="0"/>
              <w:left w:val="single" w:color="auto" w:sz="4" w:space="0"/>
              <w:bottom w:val="single" w:color="auto" w:sz="4" w:space="0"/>
              <w:right w:val="single" w:color="auto" w:sz="4" w:space="0"/>
            </w:tcBorders>
            <w:vAlign w:val="center"/>
          </w:tcPr>
          <w:p w14:paraId="4DB6AEA5">
            <w:pPr>
              <w:snapToGrid w:val="0"/>
              <w:rPr>
                <w:rFonts w:hint="default" w:ascii="华文中宋" w:hAnsi="华文中宋" w:eastAsia="华文中宋"/>
                <w:color w:val="000000"/>
                <w:sz w:val="21"/>
                <w:szCs w:val="21"/>
                <w:lang w:val="en-US" w:eastAsia="zh-CN"/>
              </w:rPr>
            </w:pPr>
            <w:r>
              <w:rPr>
                <w:rFonts w:hint="eastAsia" w:ascii="华文中宋" w:hAnsi="华文中宋" w:eastAsia="华文中宋"/>
                <w:color w:val="000000"/>
                <w:sz w:val="21"/>
                <w:szCs w:val="21"/>
                <w:lang w:val="en-US" w:eastAsia="zh-CN"/>
              </w:rPr>
              <w:t>1684字</w:t>
            </w:r>
          </w:p>
        </w:tc>
        <w:tc>
          <w:tcPr>
            <w:tcW w:w="1980" w:type="dxa"/>
            <w:tcBorders>
              <w:top w:val="single" w:color="auto" w:sz="4" w:space="0"/>
              <w:left w:val="single" w:color="auto" w:sz="4" w:space="0"/>
              <w:bottom w:val="single" w:color="auto" w:sz="4" w:space="0"/>
              <w:right w:val="single" w:color="auto" w:sz="4" w:space="0"/>
            </w:tcBorders>
            <w:vAlign w:val="center"/>
          </w:tcPr>
          <w:p w14:paraId="7456DF22">
            <w:pPr>
              <w:snapToGrid w:val="0"/>
              <w:rPr>
                <w:rFonts w:hint="default" w:ascii="华文中宋" w:hAnsi="华文中宋" w:eastAsia="华文中宋"/>
                <w:color w:val="000000"/>
                <w:sz w:val="21"/>
                <w:szCs w:val="21"/>
                <w:lang w:val="en-US" w:eastAsia="zh-CN"/>
              </w:rPr>
            </w:pPr>
            <w:r>
              <w:rPr>
                <w:rFonts w:hint="eastAsia" w:ascii="华文中宋" w:hAnsi="华文中宋" w:eastAsia="华文中宋"/>
                <w:color w:val="000000"/>
                <w:sz w:val="21"/>
                <w:szCs w:val="21"/>
                <w:lang w:val="en-US" w:eastAsia="zh-CN"/>
              </w:rPr>
              <w:t>2024年3月10日</w:t>
            </w:r>
          </w:p>
        </w:tc>
        <w:tc>
          <w:tcPr>
            <w:tcW w:w="1185" w:type="dxa"/>
            <w:tcBorders>
              <w:top w:val="single" w:color="auto" w:sz="4" w:space="0"/>
              <w:left w:val="single" w:color="auto" w:sz="4" w:space="0"/>
              <w:bottom w:val="single" w:color="auto" w:sz="4" w:space="0"/>
              <w:right w:val="single" w:color="auto" w:sz="4" w:space="0"/>
            </w:tcBorders>
            <w:vAlign w:val="center"/>
          </w:tcPr>
          <w:p w14:paraId="43BB0A78">
            <w:pPr>
              <w:snapToGrid w:val="0"/>
              <w:jc w:val="center"/>
              <w:rPr>
                <w:rFonts w:hint="default" w:ascii="华文中宋" w:hAnsi="华文中宋" w:eastAsia="华文中宋"/>
                <w:color w:val="000000"/>
                <w:sz w:val="21"/>
                <w:szCs w:val="21"/>
                <w:lang w:val="en-US" w:eastAsia="zh-CN"/>
              </w:rPr>
            </w:pPr>
            <w:r>
              <w:rPr>
                <w:rFonts w:hint="eastAsia" w:ascii="华文中宋" w:hAnsi="华文中宋" w:eastAsia="华文中宋"/>
                <w:color w:val="000000"/>
                <w:sz w:val="21"/>
                <w:szCs w:val="21"/>
                <w:lang w:val="en-US" w:eastAsia="zh-CN"/>
              </w:rPr>
              <w:t>1版</w:t>
            </w:r>
          </w:p>
        </w:tc>
        <w:tc>
          <w:tcPr>
            <w:tcW w:w="865" w:type="dxa"/>
            <w:tcBorders>
              <w:top w:val="single" w:color="auto" w:sz="4" w:space="0"/>
              <w:left w:val="single" w:color="auto" w:sz="4" w:space="0"/>
              <w:bottom w:val="single" w:color="auto" w:sz="4" w:space="0"/>
              <w:right w:val="single" w:color="auto" w:sz="4" w:space="0"/>
            </w:tcBorders>
            <w:vAlign w:val="center"/>
          </w:tcPr>
          <w:p w14:paraId="798D85D1">
            <w:pPr>
              <w:snapToGrid w:val="0"/>
              <w:rPr>
                <w:rFonts w:ascii="华文中宋" w:hAnsi="华文中宋" w:eastAsia="华文中宋"/>
                <w:color w:val="000000"/>
                <w:sz w:val="21"/>
                <w:szCs w:val="21"/>
              </w:rPr>
            </w:pPr>
          </w:p>
        </w:tc>
      </w:tr>
      <w:tr w14:paraId="5C5FA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exact"/>
          <w:jc w:val="center"/>
        </w:trPr>
        <w:tc>
          <w:tcPr>
            <w:tcW w:w="716" w:type="dxa"/>
            <w:tcBorders>
              <w:top w:val="single" w:color="auto" w:sz="4" w:space="0"/>
            </w:tcBorders>
            <w:vAlign w:val="center"/>
          </w:tcPr>
          <w:p w14:paraId="32B4B12F">
            <w:pPr>
              <w:snapToGrid w:val="0"/>
              <w:jc w:val="center"/>
              <w:rPr>
                <w:rFonts w:ascii="宋体" w:hAnsi="宋体"/>
                <w:color w:val="000000"/>
                <w:sz w:val="28"/>
                <w:szCs w:val="28"/>
              </w:rPr>
            </w:pPr>
            <w:r>
              <w:rPr>
                <w:rFonts w:hint="eastAsia" w:ascii="宋体" w:hAnsi="宋体"/>
                <w:color w:val="000000"/>
                <w:sz w:val="28"/>
                <w:szCs w:val="28"/>
              </w:rPr>
              <w:t>4</w:t>
            </w:r>
          </w:p>
        </w:tc>
        <w:tc>
          <w:tcPr>
            <w:tcW w:w="2910" w:type="dxa"/>
            <w:gridSpan w:val="2"/>
            <w:tcBorders>
              <w:top w:val="single" w:color="auto" w:sz="4" w:space="0"/>
            </w:tcBorders>
            <w:vAlign w:val="center"/>
          </w:tcPr>
          <w:p w14:paraId="58FE2F70">
            <w:pPr>
              <w:snapToGrid w:val="0"/>
              <w:rPr>
                <w:rFonts w:ascii="华文中宋" w:hAnsi="华文中宋" w:eastAsia="华文中宋"/>
                <w:color w:val="000000"/>
                <w:sz w:val="21"/>
                <w:szCs w:val="21"/>
              </w:rPr>
            </w:pPr>
            <w:r>
              <w:rPr>
                <w:rFonts w:hint="eastAsia" w:ascii="华文中宋" w:hAnsi="华文中宋" w:eastAsia="华文中宋"/>
                <w:color w:val="000000"/>
                <w:sz w:val="21"/>
                <w:szCs w:val="21"/>
              </w:rPr>
              <w:t>晋升顺畅 待遇加“新” 荣誉加持</w:t>
            </w:r>
          </w:p>
        </w:tc>
        <w:tc>
          <w:tcPr>
            <w:tcW w:w="945" w:type="dxa"/>
            <w:tcBorders>
              <w:top w:val="single" w:color="auto" w:sz="4" w:space="0"/>
            </w:tcBorders>
            <w:vAlign w:val="center"/>
          </w:tcPr>
          <w:p w14:paraId="2A6ED3F3">
            <w:pPr>
              <w:snapToGrid w:val="0"/>
              <w:jc w:val="center"/>
              <w:rPr>
                <w:rFonts w:hint="eastAsia" w:ascii="华文中宋" w:hAnsi="华文中宋" w:eastAsia="华文中宋"/>
                <w:color w:val="000000"/>
                <w:sz w:val="21"/>
                <w:szCs w:val="21"/>
                <w:lang w:val="en-US" w:eastAsia="zh-CN"/>
              </w:rPr>
            </w:pPr>
            <w:r>
              <w:rPr>
                <w:rFonts w:hint="eastAsia" w:ascii="华文中宋" w:hAnsi="华文中宋" w:eastAsia="华文中宋"/>
                <w:color w:val="000000"/>
                <w:sz w:val="21"/>
                <w:szCs w:val="21"/>
                <w:lang w:val="en-US" w:eastAsia="zh-CN"/>
              </w:rPr>
              <w:t>通讯</w:t>
            </w:r>
          </w:p>
        </w:tc>
        <w:tc>
          <w:tcPr>
            <w:tcW w:w="975" w:type="dxa"/>
            <w:tcBorders>
              <w:top w:val="single" w:color="auto" w:sz="4" w:space="0"/>
            </w:tcBorders>
            <w:vAlign w:val="center"/>
          </w:tcPr>
          <w:p w14:paraId="78C5D935">
            <w:pPr>
              <w:snapToGrid w:val="0"/>
              <w:rPr>
                <w:rFonts w:hint="default" w:ascii="华文中宋" w:hAnsi="华文中宋" w:eastAsia="华文中宋"/>
                <w:color w:val="000000"/>
                <w:sz w:val="21"/>
                <w:szCs w:val="21"/>
                <w:lang w:val="en-US" w:eastAsia="zh-CN"/>
              </w:rPr>
            </w:pPr>
            <w:r>
              <w:rPr>
                <w:rFonts w:hint="eastAsia" w:ascii="华文中宋" w:hAnsi="华文中宋" w:eastAsia="华文中宋"/>
                <w:color w:val="000000"/>
                <w:sz w:val="21"/>
                <w:szCs w:val="21"/>
                <w:lang w:val="en-US" w:eastAsia="zh-CN"/>
              </w:rPr>
              <w:t>1405字</w:t>
            </w:r>
          </w:p>
        </w:tc>
        <w:tc>
          <w:tcPr>
            <w:tcW w:w="1980" w:type="dxa"/>
            <w:tcBorders>
              <w:top w:val="single" w:color="auto" w:sz="4" w:space="0"/>
            </w:tcBorders>
            <w:vAlign w:val="center"/>
          </w:tcPr>
          <w:p w14:paraId="592AAE7A">
            <w:pPr>
              <w:snapToGrid w:val="0"/>
              <w:rPr>
                <w:rFonts w:ascii="华文中宋" w:hAnsi="华文中宋" w:eastAsia="华文中宋"/>
                <w:color w:val="000000"/>
                <w:sz w:val="21"/>
                <w:szCs w:val="21"/>
              </w:rPr>
            </w:pPr>
            <w:r>
              <w:rPr>
                <w:rFonts w:hint="eastAsia" w:ascii="华文中宋" w:hAnsi="华文中宋" w:eastAsia="华文中宋"/>
                <w:color w:val="000000"/>
                <w:sz w:val="21"/>
                <w:szCs w:val="21"/>
                <w:lang w:val="en-US" w:eastAsia="zh-CN"/>
              </w:rPr>
              <w:t>2024年3月11日</w:t>
            </w:r>
          </w:p>
        </w:tc>
        <w:tc>
          <w:tcPr>
            <w:tcW w:w="1185" w:type="dxa"/>
            <w:tcBorders>
              <w:top w:val="single" w:color="auto" w:sz="4" w:space="0"/>
            </w:tcBorders>
            <w:vAlign w:val="center"/>
          </w:tcPr>
          <w:p w14:paraId="557471A2">
            <w:pPr>
              <w:snapToGrid w:val="0"/>
              <w:jc w:val="center"/>
              <w:rPr>
                <w:rFonts w:ascii="华文中宋" w:hAnsi="华文中宋" w:eastAsia="华文中宋"/>
                <w:color w:val="000000"/>
                <w:sz w:val="21"/>
                <w:szCs w:val="21"/>
              </w:rPr>
            </w:pPr>
            <w:r>
              <w:rPr>
                <w:rFonts w:hint="eastAsia" w:ascii="华文中宋" w:hAnsi="华文中宋" w:eastAsia="华文中宋"/>
                <w:color w:val="000000"/>
                <w:sz w:val="21"/>
                <w:szCs w:val="21"/>
                <w:lang w:val="en-US" w:eastAsia="zh-CN"/>
              </w:rPr>
              <w:t>1版</w:t>
            </w:r>
          </w:p>
        </w:tc>
        <w:tc>
          <w:tcPr>
            <w:tcW w:w="865" w:type="dxa"/>
            <w:tcBorders>
              <w:top w:val="single" w:color="auto" w:sz="4" w:space="0"/>
            </w:tcBorders>
            <w:vAlign w:val="center"/>
          </w:tcPr>
          <w:p w14:paraId="6F384298">
            <w:pPr>
              <w:snapToGrid w:val="0"/>
              <w:rPr>
                <w:rFonts w:hint="eastAsia" w:ascii="华文中宋" w:hAnsi="华文中宋" w:eastAsia="华文中宋"/>
                <w:color w:val="000000"/>
                <w:sz w:val="21"/>
                <w:szCs w:val="21"/>
                <w:lang w:eastAsia="zh-CN"/>
              </w:rPr>
            </w:pPr>
            <w:r>
              <w:rPr>
                <w:rFonts w:hint="eastAsia" w:ascii="华文中宋" w:hAnsi="华文中宋" w:eastAsia="华文中宋"/>
                <w:color w:val="000000"/>
                <w:sz w:val="21"/>
                <w:szCs w:val="21"/>
                <w:lang w:eastAsia="zh-CN"/>
              </w:rPr>
              <w:t>代表作</w:t>
            </w:r>
          </w:p>
        </w:tc>
      </w:tr>
    </w:tbl>
    <w:p w14:paraId="1B8F8886">
      <w:pPr>
        <w:rPr>
          <w:rFonts w:hint="eastAsia" w:ascii="仿宋" w:hAnsi="仿宋" w:eastAsia="仿宋" w:cs="仿宋"/>
          <w:color w:val="000000"/>
          <w:sz w:val="24"/>
          <w:szCs w:val="24"/>
          <w:lang w:eastAsia="zh-CN"/>
        </w:rPr>
      </w:pPr>
    </w:p>
    <w:p w14:paraId="42C189EC">
      <w:pPr>
        <w:jc w:val="left"/>
        <w:rPr>
          <w:rFonts w:hint="eastAsia" w:ascii="仿宋" w:hAnsi="仿宋" w:eastAsia="仿宋" w:cs="仿宋"/>
          <w:b w:val="0"/>
          <w:bCs w:val="0"/>
          <w:sz w:val="28"/>
          <w:lang w:val="en-US" w:eastAsia="zh-CN"/>
        </w:rPr>
      </w:pPr>
    </w:p>
    <w:p w14:paraId="646C9CD9">
      <w:pPr>
        <w:jc w:val="left"/>
        <w:rPr>
          <w:rFonts w:hint="eastAsia" w:ascii="仿宋" w:hAnsi="仿宋" w:eastAsia="仿宋" w:cs="仿宋"/>
          <w:b w:val="0"/>
          <w:bCs w:val="0"/>
          <w:sz w:val="28"/>
          <w:lang w:val="en-US" w:eastAsia="zh-CN"/>
        </w:rPr>
      </w:pPr>
    </w:p>
    <w:p w14:paraId="5222DB81">
      <w:pPr>
        <w:jc w:val="left"/>
        <w:rPr>
          <w:rFonts w:hint="eastAsia" w:ascii="仿宋" w:hAnsi="仿宋" w:eastAsia="仿宋" w:cs="仿宋"/>
          <w:b w:val="0"/>
          <w:bCs w:val="0"/>
          <w:sz w:val="28"/>
          <w:lang w:val="en-US" w:eastAsia="zh-CN"/>
        </w:rPr>
      </w:pPr>
    </w:p>
    <w:p w14:paraId="23E91226">
      <w:pPr>
        <w:jc w:val="left"/>
        <w:rPr>
          <w:rFonts w:hint="eastAsia" w:ascii="仿宋" w:hAnsi="仿宋" w:eastAsia="仿宋" w:cs="仿宋"/>
          <w:b w:val="0"/>
          <w:bCs w:val="0"/>
          <w:sz w:val="28"/>
          <w:lang w:val="en-US" w:eastAsia="zh-CN"/>
        </w:rPr>
      </w:pPr>
    </w:p>
    <w:p w14:paraId="40794C31">
      <w:pPr>
        <w:jc w:val="left"/>
        <w:rPr>
          <w:rFonts w:hint="eastAsia" w:ascii="仿宋" w:hAnsi="仿宋" w:eastAsia="仿宋" w:cs="仿宋"/>
          <w:color w:val="000000"/>
          <w:sz w:val="24"/>
          <w:szCs w:val="24"/>
          <w:lang w:eastAsia="zh-CN"/>
        </w:rPr>
      </w:pPr>
      <w:bookmarkStart w:id="0" w:name="_GoBack"/>
      <w:bookmarkEnd w:id="0"/>
      <w:r>
        <w:rPr>
          <w:rFonts w:hint="eastAsia" w:ascii="仿宋" w:hAnsi="仿宋" w:eastAsia="仿宋" w:cs="仿宋"/>
          <w:b w:val="0"/>
          <w:bCs w:val="0"/>
          <w:sz w:val="28"/>
          <w:lang w:val="en-US" w:eastAsia="zh-CN"/>
        </w:rPr>
        <w:t>三篇代表作文字稿:</w:t>
      </w:r>
    </w:p>
    <w:p w14:paraId="22EBC6FC">
      <w:pPr>
        <w:rPr>
          <w:rFonts w:hint="eastAsia" w:ascii="仿宋" w:hAnsi="仿宋" w:eastAsia="仿宋" w:cs="仿宋"/>
          <w:color w:val="000000"/>
          <w:sz w:val="24"/>
          <w:szCs w:val="24"/>
          <w:lang w:eastAsia="zh-CN"/>
        </w:rPr>
      </w:pPr>
    </w:p>
    <w:p w14:paraId="173B7462">
      <w:pP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代表作一</w:t>
      </w:r>
    </w:p>
    <w:p w14:paraId="4EBCC66B">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jc w:val="center"/>
        <w:textAlignment w:val="auto"/>
        <w:rPr>
          <w:rFonts w:hint="eastAsia" w:ascii="华文中宋" w:hAnsi="华文中宋" w:eastAsia="华文中宋" w:cs="华文中宋"/>
          <w:b w:val="0"/>
          <w:bCs w:val="0"/>
          <w:sz w:val="28"/>
          <w:szCs w:val="28"/>
        </w:rPr>
      </w:pPr>
      <w:r>
        <w:rPr>
          <w:rFonts w:hint="eastAsia" w:ascii="华文中宋" w:hAnsi="华文中宋" w:eastAsia="华文中宋" w:cs="华文中宋"/>
          <w:b w:val="0"/>
          <w:bCs w:val="0"/>
          <w:sz w:val="28"/>
          <w:szCs w:val="28"/>
        </w:rPr>
        <w:t>代表委员分享发展新质生产力带来的一线之变——</w:t>
      </w:r>
    </w:p>
    <w:p w14:paraId="2E94FAE6">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jc w:val="center"/>
        <w:textAlignment w:val="auto"/>
        <w:rPr>
          <w:rFonts w:hint="eastAsia" w:ascii="华文中宋" w:hAnsi="华文中宋" w:eastAsia="华文中宋" w:cs="华文中宋"/>
          <w:b w:val="0"/>
          <w:bCs w:val="0"/>
          <w:sz w:val="28"/>
          <w:szCs w:val="28"/>
        </w:rPr>
      </w:pPr>
      <w:r>
        <w:rPr>
          <w:rFonts w:hint="eastAsia" w:ascii="华文中宋" w:hAnsi="华文中宋" w:eastAsia="华文中宋" w:cs="华文中宋"/>
          <w:b w:val="0"/>
          <w:bCs w:val="0"/>
          <w:sz w:val="28"/>
          <w:szCs w:val="28"/>
        </w:rPr>
        <w:t>【新质生产力呼唤新型劳动者】“车间不是原来那个车间，生产也不再是原来那种生产”</w:t>
      </w:r>
    </w:p>
    <w:p w14:paraId="4DBCD806">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jc w:val="center"/>
        <w:textAlignment w:val="auto"/>
        <w:rPr>
          <w:rFonts w:hint="eastAsia" w:ascii="华文中宋" w:hAnsi="华文中宋" w:eastAsia="华文中宋" w:cs="华文中宋"/>
          <w:b w:val="0"/>
          <w:bCs w:val="0"/>
          <w:sz w:val="28"/>
          <w:szCs w:val="28"/>
        </w:rPr>
      </w:pPr>
      <w:r>
        <w:rPr>
          <w:rFonts w:hint="eastAsia" w:ascii="华文中宋" w:hAnsi="华文中宋" w:eastAsia="华文中宋" w:cs="华文中宋"/>
          <w:b w:val="0"/>
          <w:bCs w:val="0"/>
          <w:sz w:val="28"/>
          <w:szCs w:val="28"/>
          <w:lang w:val="en-US" w:eastAsia="zh-CN"/>
        </w:rPr>
        <w:t>本报记者 邓崎凡 李润钊 陈晓燕</w:t>
      </w:r>
    </w:p>
    <w:p w14:paraId="4BACC10B">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jc w:val="center"/>
        <w:textAlignment w:val="auto"/>
        <w:rPr>
          <w:rFonts w:hint="eastAsia" w:ascii="华文中宋" w:hAnsi="华文中宋" w:eastAsia="华文中宋" w:cs="华文中宋"/>
          <w:b w:val="0"/>
          <w:bCs w:val="0"/>
          <w:sz w:val="28"/>
          <w:szCs w:val="28"/>
        </w:rPr>
      </w:pPr>
      <w:r>
        <w:rPr>
          <w:rFonts w:hint="eastAsia" w:ascii="华文中宋" w:hAnsi="华文中宋" w:eastAsia="华文中宋" w:cs="华文中宋"/>
          <w:b w:val="0"/>
          <w:bCs w:val="0"/>
          <w:sz w:val="28"/>
          <w:szCs w:val="28"/>
          <w:lang w:val="en-US" w:eastAsia="zh-CN"/>
        </w:rPr>
        <w:t>《工人日报》（2024年03月07日 01版）</w:t>
      </w:r>
    </w:p>
    <w:p w14:paraId="336A1601">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扎根生产一线30多年，干过喷煤工、炉前工、高炉值班工长、炉长、生产成本技术科科长等多个岗位，方大集团萍安钢铁炼铁高炉车间技术员温菲代表对车间里的变化格外敏感。</w:t>
      </w:r>
    </w:p>
    <w:p w14:paraId="79903146">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2023年12月，萍安钢铁安源轧钢厂在高棒生产线安装了一台自动点数机。这台智能化的新型计数设备，利用视觉技术检测每根钢筋的端面，通过图像信息处理对钢筋进行识别、跟踪、计数。</w:t>
      </w:r>
    </w:p>
    <w:p w14:paraId="07D8FFE1">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“以前计数，是人工一根一根地数，自从用上自动点数机后，工位上一个班次只需一人监控机器。”温菲代表说。</w:t>
      </w:r>
    </w:p>
    <w:p w14:paraId="2622813F">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这不是车间里的唯一变化。在安源轧钢厂高线车间，2023年8月投入使用的两台挂牌机器人，能够根据预设程序，实现盘卷运输、称重计量、标牌制作和自动挂牌的全流程自动化，实现挂牌准确率达到100%。</w:t>
      </w:r>
    </w:p>
    <w:p w14:paraId="172164D7">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萍安钢铁是国内建筑用材精品生产基地之一。过去一年，企业持续在工艺优化、信息智能化等方面开展技术攻关。</w:t>
      </w:r>
    </w:p>
    <w:p w14:paraId="48665501">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“车间已经不是原来那个车间了。”温菲代表深有感触地说。</w:t>
      </w:r>
    </w:p>
    <w:p w14:paraId="6259C3A2">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车间里的变化，源自产业深度转型升级，是发展新质生产力的内在要求。”今天，政府工作报告中关于“加快发展新质生产力”的内容，让攀钢集团研究院轨道交通用钢技术研究所高速重载钢轨开发项目团队高级工程师邹明代表对生产一线的变化有了更深的认识。他说，近年来国内钢铁行业转型升级加速，产业链供应链不断优化升级，新能源、新材料、高端装备等新兴产业带动钢材高端化发展，促使企业生产自动化智能化不断升级。</w:t>
      </w:r>
    </w:p>
    <w:p w14:paraId="78764378">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过去20年，邹明代表和团队一直在努力钻研如何提高重载钢轨技术水平。2023年，他们研发的“高强耐磨过共析钢轨”填补了国内空白。在检验环节，他们采用激光扫描仪和涡流表面探伤灯等先进装备，相比之前的人工检测，漏检率大幅下降。</w:t>
      </w:r>
    </w:p>
    <w:p w14:paraId="6292AAD1">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“新质生产力代表先进生产力的演进方向，自动化智能化设备在保证产品质量的同时使生产效率大大提升，也让劳动强度大大较低。”邹明代表说。</w:t>
      </w:r>
    </w:p>
    <w:p w14:paraId="6FE4440E">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实际上，生产线上改变的不仅是“硬环境”。</w:t>
      </w:r>
    </w:p>
    <w:p w14:paraId="44710D02">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轻量化是当下汽车行业的发展趋势。这一进程中，重量轻、强度高的铝板零件则扮演着重要角色。2023年2月，江铃汽车股份有限公司冲压厂三车间党支部书记、模具钳工首席技师刘辉代表领衔的示范性劳模创新工作室与同事袁政海领衔的示范性劳模创新工作室强强联合，成立汽车轻量化铝板零件的冲铆一体数字化自动生产线开发项目。</w:t>
      </w:r>
    </w:p>
    <w:p w14:paraId="46667929">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该项目不仅能填补企业在铝板冲压工艺开发及工装开发上的空白，更能加速江西新能源汽车版块节能减耗的技术迭代和开发。</w:t>
      </w:r>
    </w:p>
    <w:p w14:paraId="716B650F">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项目成员有46个人，集合了从电脑设计工程师、电气自动化工程师到模具钳工、数控加工、焊工以及物流师各个工种的高技能人才。借助他们，项目实现了对生产线“集合赋能”，把他们的生产经验和技能“教”给自动化智能化设备，生产线因此“学会了”多项技能。</w:t>
      </w:r>
    </w:p>
    <w:p w14:paraId="6639E626">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这改变了原来生产工序“一个萝卜一个坑”的岗位划分，原来分布在生产线上不同位置的钳工、焊工、滚边工、打胶工、电气工等多个工种被集中到一个工位上，由一个岗位控制智能生产线，完成之前需要多人、多环节完成的任务。</w:t>
      </w:r>
    </w:p>
    <w:p w14:paraId="70A64F04">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最直观的改变就是人少了，原来需要人和人的配合，现在需要的是对数字智能自动化设备的调试、配合与掌控。”刘辉代表介绍，“企业采用这种方式布线新品生产，将实现生产要素的创新性配置，改变生产的面貌，生产也不再是原来那种生产了。”</w:t>
      </w:r>
    </w:p>
    <w:p w14:paraId="05E55F7B">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企业层面的改变也在发生。</w:t>
      </w:r>
    </w:p>
    <w:p w14:paraId="36251832">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以绿色动力电池的生产制造为核心业务的天能控股集团，就一直在积极探索灵活高效的供应链管理、精益生产模式。</w:t>
      </w:r>
    </w:p>
    <w:p w14:paraId="274B57B6">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新质生产力还需要高素质的人才来支撑。”天能控股集团董事长张天任代表认为，除了“硬件”设备、技术的迭代和创新，人才培养同样重要。今年全国两会，他就带来了关于加快新型技术工人队伍建设推动形成新质生产力的建议。</w:t>
      </w:r>
    </w:p>
    <w:p w14:paraId="7A331E59">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中诚投建工集团有限公司近年来着力培养具备现代化施工知识和技能的工人，助力提升科技含量和市场竞争力。“在建筑行业，新质生产力就是建筑企业实现绿色建造、数字建造和智能建造的能力。”中诚投建工集团有限公司董事长郭代军委员说，推动产业链供应链优化升级，加快发展新质生产力，建筑产业比以往更加需要产业工人。</w:t>
      </w:r>
    </w:p>
    <w:p w14:paraId="744FB3E5">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变化一直在发生。”身处中国制造“金名片”的高铁制造行业，中车唐山公司首席技能操作专家张雪松代表见证了近年来我国高端制造业的飞速发展。他认为，如何适应新质生产力发展带来的生产一线之变，成为劳动者面临的一个现实课题。</w:t>
      </w:r>
    </w:p>
    <w:p w14:paraId="7CCCEEFB">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（本报北京3月6日电）</w:t>
      </w:r>
    </w:p>
    <w:p w14:paraId="3FDE5FA6">
      <w:pPr>
        <w:rPr>
          <w:rFonts w:hint="eastAsia" w:ascii="仿宋" w:hAnsi="仿宋" w:eastAsia="仿宋" w:cs="仿宋"/>
          <w:b w:val="0"/>
          <w:bCs w:val="0"/>
          <w:color w:val="000000"/>
          <w:sz w:val="28"/>
          <w:szCs w:val="28"/>
          <w:lang w:eastAsia="zh-CN"/>
        </w:rPr>
      </w:pPr>
    </w:p>
    <w:p w14:paraId="7BF32ACD">
      <w:pP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代表作二：</w:t>
      </w:r>
    </w:p>
    <w:p w14:paraId="27BD9A64">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jc w:val="center"/>
        <w:textAlignment w:val="auto"/>
        <w:rPr>
          <w:rFonts w:hint="eastAsia" w:ascii="华文中宋" w:hAnsi="华文中宋" w:eastAsia="华文中宋" w:cs="华文中宋"/>
          <w:b w:val="0"/>
          <w:bCs w:val="0"/>
          <w:sz w:val="28"/>
          <w:szCs w:val="28"/>
        </w:rPr>
      </w:pPr>
      <w:r>
        <w:rPr>
          <w:rFonts w:hint="eastAsia" w:ascii="华文中宋" w:hAnsi="华文中宋" w:eastAsia="华文中宋" w:cs="华文中宋"/>
          <w:b w:val="0"/>
          <w:bCs w:val="0"/>
          <w:sz w:val="28"/>
          <w:szCs w:val="28"/>
        </w:rPr>
        <w:t>加快培育发展新质生产力，对高素质人才队伍提出更高要求</w:t>
      </w:r>
    </w:p>
    <w:p w14:paraId="199753C1">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jc w:val="center"/>
        <w:textAlignment w:val="auto"/>
        <w:rPr>
          <w:rFonts w:hint="eastAsia" w:ascii="华文中宋" w:hAnsi="华文中宋" w:eastAsia="华文中宋" w:cs="华文中宋"/>
          <w:b w:val="0"/>
          <w:bCs w:val="0"/>
          <w:sz w:val="28"/>
          <w:szCs w:val="28"/>
        </w:rPr>
      </w:pPr>
      <w:r>
        <w:rPr>
          <w:rFonts w:hint="eastAsia" w:ascii="华文中宋" w:hAnsi="华文中宋" w:eastAsia="华文中宋" w:cs="华文中宋"/>
          <w:b w:val="0"/>
          <w:bCs w:val="0"/>
          <w:sz w:val="28"/>
          <w:szCs w:val="28"/>
        </w:rPr>
        <w:t>【新质生产力呼唤新型劳动者】“没有捷径可走，就是不断创新”</w:t>
      </w:r>
    </w:p>
    <w:p w14:paraId="24A1EE23">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jc w:val="center"/>
        <w:textAlignment w:val="auto"/>
        <w:rPr>
          <w:rFonts w:hint="eastAsia" w:ascii="华文中宋" w:hAnsi="华文中宋" w:eastAsia="华文中宋" w:cs="华文中宋"/>
          <w:b w:val="0"/>
          <w:bCs w:val="0"/>
          <w:sz w:val="28"/>
          <w:szCs w:val="28"/>
        </w:rPr>
      </w:pPr>
      <w:r>
        <w:rPr>
          <w:rFonts w:hint="eastAsia" w:ascii="华文中宋" w:hAnsi="华文中宋" w:eastAsia="华文中宋" w:cs="华文中宋"/>
          <w:b w:val="0"/>
          <w:bCs w:val="0"/>
          <w:sz w:val="28"/>
          <w:szCs w:val="28"/>
          <w:lang w:val="en-US" w:eastAsia="zh-CN"/>
        </w:rPr>
        <w:t>本报记者 卢越 张世光 韩韫超</w:t>
      </w:r>
    </w:p>
    <w:p w14:paraId="5E327509">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jc w:val="center"/>
        <w:textAlignment w:val="auto"/>
        <w:rPr>
          <w:rFonts w:hint="eastAsia" w:ascii="华文中宋" w:hAnsi="华文中宋" w:eastAsia="华文中宋" w:cs="华文中宋"/>
          <w:b w:val="0"/>
          <w:bCs w:val="0"/>
          <w:sz w:val="28"/>
          <w:szCs w:val="28"/>
        </w:rPr>
      </w:pPr>
      <w:r>
        <w:rPr>
          <w:rFonts w:hint="eastAsia" w:ascii="华文中宋" w:hAnsi="华文中宋" w:eastAsia="华文中宋" w:cs="华文中宋"/>
          <w:b w:val="0"/>
          <w:bCs w:val="0"/>
          <w:sz w:val="28"/>
          <w:szCs w:val="28"/>
          <w:lang w:val="en-US" w:eastAsia="zh-CN"/>
        </w:rPr>
        <w:t>《工人日报》（2024年03月08日 01版）</w:t>
      </w:r>
    </w:p>
    <w:p w14:paraId="65F3F400">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3月5日，在重庆代表团举行开放团组会议后，重庆川仪调节阀有限公司技术开发部工艺组工艺员刘平代表掏出手机，向记者展示了一组对比强烈的照片——</w:t>
      </w:r>
    </w:p>
    <w:p w14:paraId="3FED3E4C">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一张是20多年前，他和工友们在车间忙碌地操作机械设备；一张是现如今，偌大的工厂里只见机械臂挥舞，生产现场井然有序。</w:t>
      </w:r>
    </w:p>
    <w:p w14:paraId="43C784E8">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“我们车间近年来投入了大量自动化生产设备，从订单、设计、生产到售后，实现了全流程数字化控制。”刘平代表说起照片背后的变化。</w:t>
      </w:r>
    </w:p>
    <w:p w14:paraId="4C9B2220">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3月5日，习近平总书记在参加他所在的十四届全国人大二次会议江苏代表团审议时强调，“要牢牢把握高质量发展这个首要任务，因地制宜发展新质生产力”“用新技术改造提升传统产业”。</w:t>
      </w:r>
    </w:p>
    <w:p w14:paraId="59EDD8FA">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这让刘平代表深有感触：“技术变革，对高技能人才培养提出了更高要求，我们要紧跟时代，不断学习新知识，掌握新技能，坚持创新理念，创造性开展工作。”</w:t>
      </w:r>
    </w:p>
    <w:p w14:paraId="4B9EF169">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加快培育发展新质生产力，离不开一支有干劲、懂技术、善创新的高素质产业工人队伍——这成为许多一线代表委员的共识。</w:t>
      </w:r>
    </w:p>
    <w:p w14:paraId="61D697CE">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以前我们交付产品以年计算，后来以季度计算，现在正向以小时计算的目标努力迈进。”四川凌峰航空液压机械有限公司加工中心操作工刘忠代表说，“我们一线产业工人不仅是工厂智能化、数字化改造的见证者，更是参与者和推动者。”</w:t>
      </w:r>
    </w:p>
    <w:p w14:paraId="7FBBF7FA">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从一名普通铣削工，到行业所熟知的特级技能专家，刘忠代表给出自己的成长关键词：“持续的学习”。</w:t>
      </w:r>
    </w:p>
    <w:p w14:paraId="2451AF7E">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2001年，刘忠代表所在的企业开始投身数字化改造，为了应对变化，他“斥巨资”5000多元买了一台电脑，又买来编程软件，对照着一遍遍学习。“技术升级，首先观念得变，不学习很快就会掉队。”他直言，“三五年的时间，从加工理念到工艺就全变了。”</w:t>
      </w:r>
    </w:p>
    <w:p w14:paraId="01FB6E6F">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我们这条线，职工争相往里进。”中国一汽首席技能大师、一汽解放大连柴油机有限公司高级技师鹿新弟代表说的这条“线”，是2023年一汽集团自主设计的奥威13L智能生产线。他讲了个“双向奔赴”的故事——高素质技术工人争相上“新线”、拥抱新技术；“新线”面向更多高技能人才敞开大门。</w:t>
      </w:r>
    </w:p>
    <w:p w14:paraId="54FEB15A">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老生产线需要100多个操作者做装配，智能生产线上新后，整个装配线只需要4个人。“生产线上不需要那么多人了，对人的要求却大大提高了。”鹿新弟代表解释，“以前每个工位的人只会干这个工位的工作，现在要求操作者必须掌握整条生产线上所有工位的工作。不管哪个工位、哪个环节的设备出现问题，操作者都能马上顶得上去。”</w:t>
      </w:r>
    </w:p>
    <w:p w14:paraId="687235F0">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如何能“顶得上去”？“没有捷径可走，就是不断创新。”中国航天科工集团首席技师、航天三院239厂特级技师戴天方代表给出自己的答案。</w:t>
      </w:r>
    </w:p>
    <w:p w14:paraId="328557B6">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35年来，靠着勇于挑战、善于创新的劲头，戴天方代表不断改进工艺方法。他提出的“镗铣结合”减重“绝技”，能够将近百公斤航天舱段的重量精度控制在0.1公斤以内。</w:t>
      </w:r>
    </w:p>
    <w:p w14:paraId="1F83664F">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未来车间需要什么样的人才？在戴天方代表看来，是具有新时代特色的高质量复合型人才。“将来，技能与技术会深度融合，原来单一的作业方式也将发生很大变化。为了应对这种变化，应该积极探索现场工程师使用模式，推进技能人才‘跨界’培养使用。”他说。</w:t>
      </w:r>
    </w:p>
    <w:p w14:paraId="58609E1D">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今年政府工作报告提出的“完善拔尖创新人才发现和培养机制”“打造卓越工程师和高技能人才队伍，加大对青年科技人才支持力度”，引发一线代表委员热议。</w:t>
      </w:r>
    </w:p>
    <w:p w14:paraId="54B41849">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建议从基础教育、义务教育、职业教育、高等教育入手，在教育的不同阶段融入不同的教育内容，灌输终身学习理念。”戴天方代表说，“还要正确引导从业人员的就业认知、职业认知，引导其系统规划自身职业生涯。”</w:t>
      </w:r>
    </w:p>
    <w:p w14:paraId="02AA9582">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刘忠代表始终关注职业教育发展。“在制造业智能化转型升级过程中，职业教育要培养更精、更专、更符合市场需要的人才。”他说，“职业院校解决的不应只是‘上学’的问题，更要解决社会需求的问题。”</w:t>
      </w:r>
    </w:p>
    <w:p w14:paraId="47512C51">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中国航天科技集团一院首都航天机械有限公司主任工艺师刘争委员建议，构建智能制造工程技术技能人才培养体系，健全评价标准，通过产教融合推动职业教育发展，多渠道拓宽职业发展空间。“还要提升相关从业者的薪酬待遇，在人才落户、职称评审、技能等级认定等青年人才重点关注的领域，提供优惠政策，增加对年轻人的吸引力。”他说。</w:t>
      </w:r>
    </w:p>
    <w:p w14:paraId="32C63DE2">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（本报北京3月7日电）</w:t>
      </w:r>
    </w:p>
    <w:p w14:paraId="0F5A782E">
      <w:pPr>
        <w:rPr>
          <w:rFonts w:hint="eastAsia" w:ascii="仿宋" w:hAnsi="仿宋" w:eastAsia="仿宋" w:cs="仿宋"/>
          <w:b w:val="0"/>
          <w:bCs w:val="0"/>
          <w:color w:val="000000"/>
          <w:sz w:val="28"/>
          <w:szCs w:val="28"/>
          <w:lang w:eastAsia="zh-CN"/>
        </w:rPr>
      </w:pPr>
    </w:p>
    <w:p w14:paraId="1FC5C8DC">
      <w:pP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代表作三：</w:t>
      </w:r>
    </w:p>
    <w:p w14:paraId="14B1CBA5">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jc w:val="center"/>
        <w:textAlignment w:val="auto"/>
        <w:rPr>
          <w:rFonts w:hint="eastAsia" w:ascii="华文中宋" w:hAnsi="华文中宋" w:eastAsia="华文中宋" w:cs="华文中宋"/>
          <w:b w:val="0"/>
          <w:bCs w:val="0"/>
          <w:sz w:val="28"/>
          <w:szCs w:val="28"/>
        </w:rPr>
      </w:pPr>
      <w:r>
        <w:rPr>
          <w:rFonts w:hint="eastAsia" w:ascii="华文中宋" w:hAnsi="华文中宋" w:eastAsia="华文中宋" w:cs="华文中宋"/>
          <w:b w:val="0"/>
          <w:bCs w:val="0"/>
          <w:sz w:val="28"/>
          <w:szCs w:val="28"/>
        </w:rPr>
        <w:t>如何培养更多促进新质生产力发展的产业工人？代表委员建言献策——</w:t>
      </w:r>
    </w:p>
    <w:p w14:paraId="7D3E6B74">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jc w:val="center"/>
        <w:textAlignment w:val="auto"/>
        <w:rPr>
          <w:rFonts w:hint="eastAsia" w:ascii="华文中宋" w:hAnsi="华文中宋" w:eastAsia="华文中宋" w:cs="华文中宋"/>
          <w:b w:val="0"/>
          <w:bCs w:val="0"/>
          <w:sz w:val="28"/>
          <w:szCs w:val="28"/>
        </w:rPr>
      </w:pPr>
      <w:r>
        <w:rPr>
          <w:rFonts w:hint="eastAsia" w:ascii="华文中宋" w:hAnsi="华文中宋" w:eastAsia="华文中宋" w:cs="华文中宋"/>
          <w:b w:val="0"/>
          <w:bCs w:val="0"/>
          <w:sz w:val="28"/>
          <w:szCs w:val="28"/>
        </w:rPr>
        <w:t>【新质生产力呼唤新型劳动者】晋升顺畅 待遇加“新” 荣誉加持</w:t>
      </w:r>
    </w:p>
    <w:p w14:paraId="265A1D2D">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jc w:val="center"/>
        <w:textAlignment w:val="auto"/>
        <w:rPr>
          <w:rFonts w:hint="eastAsia" w:ascii="华文中宋" w:hAnsi="华文中宋" w:eastAsia="华文中宋" w:cs="华文中宋"/>
          <w:b w:val="0"/>
          <w:bCs w:val="0"/>
          <w:sz w:val="28"/>
          <w:szCs w:val="28"/>
        </w:rPr>
      </w:pPr>
      <w:r>
        <w:rPr>
          <w:rFonts w:hint="eastAsia" w:ascii="华文中宋" w:hAnsi="华文中宋" w:eastAsia="华文中宋" w:cs="华文中宋"/>
          <w:b w:val="0"/>
          <w:bCs w:val="0"/>
          <w:sz w:val="28"/>
          <w:szCs w:val="28"/>
          <w:lang w:val="en-US" w:eastAsia="zh-CN"/>
        </w:rPr>
        <w:t>本报记者 张世光 韩韫超 邓崎凡</w:t>
      </w:r>
    </w:p>
    <w:p w14:paraId="4274E872">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jc w:val="center"/>
        <w:textAlignment w:val="auto"/>
        <w:rPr>
          <w:rFonts w:hint="eastAsia" w:ascii="华文中宋" w:hAnsi="华文中宋" w:eastAsia="华文中宋" w:cs="华文中宋"/>
          <w:b w:val="0"/>
          <w:bCs w:val="0"/>
          <w:sz w:val="28"/>
          <w:szCs w:val="28"/>
        </w:rPr>
      </w:pPr>
      <w:r>
        <w:rPr>
          <w:rFonts w:hint="eastAsia" w:ascii="华文中宋" w:hAnsi="华文中宋" w:eastAsia="华文中宋" w:cs="华文中宋"/>
          <w:b w:val="0"/>
          <w:bCs w:val="0"/>
          <w:sz w:val="28"/>
          <w:szCs w:val="28"/>
          <w:lang w:val="en-US" w:eastAsia="zh-CN"/>
        </w:rPr>
        <w:t>《工人日报》（2024年03月11日 01版）</w:t>
      </w:r>
    </w:p>
    <w:p w14:paraId="4F0D6CE8">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“如何培养更多适应新质生产力发展需求的高素质劳动者？”今年全国两会上，中车齐齐哈尔车辆有限公司货车分厂电焊高级技师、高级工程师王海代表，对产业工人推动新质生产力发展有了更多的思考。</w:t>
      </w:r>
    </w:p>
    <w:p w14:paraId="614F05B9">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首先是上升的通道要更顺畅一些。”王海代表持续关注技能工人的成长。一名技术工人从初级工到高级技师，按部就班逐步提升大约需要十五六年时间。“按照现行‘新八级工’制度，加上前面的学徒，后面的‘特级技师’‘首席技师’，可能过程会更长。”王海代表说。</w:t>
      </w:r>
    </w:p>
    <w:p w14:paraId="4CDBFF2A">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“我从中级工到高级工，是参加劳动和技能竞赛获得名次后破格晋升的。”王海代表坦言，那次“职称加速”对自己后来不断提升技能水平有着很大的推动作用。</w:t>
      </w:r>
    </w:p>
    <w:p w14:paraId="4AAA62D2">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广西贵港钢铁集团有限公司钢轧事业部准备车间副主任黄成辉代表，也曾因为在一次竞赛中获得优异成绩，从而实现了中级工到高级工的跨越。</w:t>
      </w:r>
    </w:p>
    <w:p w14:paraId="396A6F63">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自此，黄成辉代表不仅更有信心去苦练技术，而且开始尝试琢磨改进生产环节和方法。</w:t>
      </w:r>
    </w:p>
    <w:p w14:paraId="1418D272">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“要设立更多的劳动和技能竞赛通道。”黄成辉代表说，“选手为了在比赛中取得好成绩，经常要在赛前反复钻研，这本身就是在为创新打基础。”</w:t>
      </w:r>
    </w:p>
    <w:p w14:paraId="50AA830A">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中国航天科技集团有限公司四院7416厂班组长，国家高级技师、航天特级技师徐立平代表就是在“反复”和“创新”之间找到了逻辑关系。</w:t>
      </w:r>
    </w:p>
    <w:p w14:paraId="3D4EDF92">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从业30多年，正是在一次又一次的反复尝试中，徐立平代表带领班组员工设计、制作和改进了30多种刀具，同时还推动了危险性较高的发动机燃料药面整形岗位开展“数智化”改造。通过利用数字技术开展远距离数控整形，实现“人与操作的分离”。</w:t>
      </w:r>
    </w:p>
    <w:p w14:paraId="1F09C4AB">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全国劳动模范、中国一冶焊接技能教练赵宗合代表则认为，设立成长通道的同时，还要倡导“能者上，庸者下”，“要鼓励评选上的高技能人才用更高质量的工作回馈社会，助力新质生产力不断发展”。</w:t>
      </w:r>
    </w:p>
    <w:p w14:paraId="23EB5A5E">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合理使用人力资源，最重要的是激发人才的创新活力、创造精神。”中国人事科学研究院院长余兴安委员在谈到推动新质生产力发展时建议，加快健全全要素参与收入分配机制，畅通人才价值实现通道，让各类人才在科技成果转移转化、技术技能应用实践中获得应有收益，激发更强动力。</w:t>
      </w:r>
    </w:p>
    <w:p w14:paraId="66E8BB67">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16名职工收到了一笔总额17.2万元的分红，个人最高分红为2万余元。”国网浙江慈溪市供电公司客服中心社区经理钱海军代表告诉记者，这笔收益源于职工们参与的“三零智控补油装置”“J型线夹电动螺母紧固装置”两项成果实现的转化收益。</w:t>
      </w:r>
    </w:p>
    <w:p w14:paraId="50803227">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“让创新创造者有更多获得感。”钱海军代表感慨道，“此举让每位发明创造人员都能按照成果价值、按比例取得利润分成，让职工创新具有不竭动力。”</w:t>
      </w:r>
    </w:p>
    <w:p w14:paraId="362EC55E">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在高级技师基础上，我们单位还自己设立了‘金蓝领’‘初级指导师’‘中级指导师’和‘高级指导师’的职称。”王海代表还有着“初级指导师”的身份。目前，他在向着“中级指导师”“高级指导师”的方向努力。</w:t>
      </w:r>
    </w:p>
    <w:p w14:paraId="5D124E4E">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记者也了解到，在中车齐齐哈尔车辆有限公司，企业自主评定的高技能职称都有工资以外的相应津贴，从1000元到4000元不等。</w:t>
      </w:r>
    </w:p>
    <w:p w14:paraId="47382160">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“在高技能人才待遇提高的同时，希望在荣誉授予、政治待遇方面也有所倾斜。”山东豪迈集团股份有限公司电火花科研小组组长王钦峰代表说。</w:t>
      </w:r>
    </w:p>
    <w:p w14:paraId="3B677C3B">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王钦峰是连任三届的全国人大代表。“每次我走进人民大会堂开会之前，都要问问自己，是否有足够的成绩和底气为产业工人代言。”作为全国劳动模范、“劳模创新工作室”带头人，王钦峰代表先后实现了60多项工艺革新，设计了20多种专用装备和量具，申请专利52项，45项获授权。</w:t>
      </w:r>
    </w:p>
    <w:p w14:paraId="50D4826A">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王钦峰代表呼吁，要进一步做好荣誉授予、政治待遇提升工作，激励更多产业工人投身火热实践推动新质生产力发展。</w:t>
      </w:r>
    </w:p>
    <w:p w14:paraId="49AF4514">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（本报北京3月10日电）</w:t>
      </w:r>
    </w:p>
    <w:p w14:paraId="43545BC5">
      <w:pPr>
        <w:rPr>
          <w:rFonts w:hint="eastAsia" w:ascii="仿宋" w:hAnsi="仿宋" w:eastAsia="仿宋" w:cs="仿宋"/>
          <w:b w:val="0"/>
          <w:bCs w:val="0"/>
          <w:color w:val="000000"/>
          <w:sz w:val="28"/>
          <w:szCs w:val="28"/>
          <w:lang w:eastAsia="zh-CN"/>
        </w:rPr>
      </w:pPr>
    </w:p>
    <w:p w14:paraId="5E395338">
      <w:pPr>
        <w:rPr>
          <w:rFonts w:ascii="华文仿宋" w:hAnsi="华文仿宋" w:eastAsia="华文仿宋"/>
          <w:color w:val="000000"/>
          <w:szCs w:val="32"/>
        </w:rPr>
        <w:sectPr>
          <w:headerReference r:id="rId3" w:type="default"/>
          <w:footerReference r:id="rId5" w:type="default"/>
          <w:headerReference r:id="rId4" w:type="even"/>
          <w:footerReference r:id="rId6" w:type="even"/>
          <w:pgSz w:w="11906" w:h="16838"/>
          <w:pgMar w:top="1440" w:right="1247" w:bottom="1134" w:left="1247" w:header="851" w:footer="1418" w:gutter="0"/>
          <w:pgNumType w:fmt="numberInDash"/>
          <w:cols w:space="425" w:num="1"/>
          <w:docGrid w:type="lines" w:linePitch="312" w:charSpace="0"/>
        </w:sectPr>
      </w:pPr>
    </w:p>
    <w:p w14:paraId="199C87D0">
      <w:pPr>
        <w:widowControl/>
        <w:jc w:val="left"/>
        <w:rPr>
          <w:rFonts w:ascii="楷体" w:hAnsi="楷体" w:eastAsia="楷体"/>
          <w:color w:val="000000"/>
          <w:sz w:val="28"/>
          <w:szCs w:val="28"/>
        </w:rPr>
      </w:pPr>
    </w:p>
    <w:sectPr>
      <w:headerReference r:id="rId7" w:type="default"/>
      <w:footerReference r:id="rId9" w:type="default"/>
      <w:headerReference r:id="rId8" w:type="even"/>
      <w:pgSz w:w="11906" w:h="16838"/>
      <w:pgMar w:top="1837" w:right="1729" w:bottom="1213" w:left="1729" w:header="851" w:footer="1134" w:gutter="0"/>
      <w:pgNumType w:fmt="numberInDash"/>
      <w:cols w:space="0" w:num="1"/>
      <w:docGrid w:type="lines" w:linePitch="44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ADEEB6E-E0F8-4FF9-B959-CC8867219E1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660BD6C9-5FD0-4F27-8925-614648387EBF}"/>
  </w:font>
  <w:font w:name="仿宋_GB2312">
    <w:altName w:val="仿宋"/>
    <w:panose1 w:val="020B0604020202020204"/>
    <w:charset w:val="86"/>
    <w:family w:val="modern"/>
    <w:pitch w:val="default"/>
    <w:sig w:usb0="00000000" w:usb1="00000000" w:usb2="00000010" w:usb3="00000000" w:csb0="00040000" w:csb1="00000000"/>
    <w:embedRegular r:id="rId3" w:fontKey="{40DEEF22-4814-447F-9419-CC106075CBF1}"/>
  </w:font>
  <w:font w:name="仿宋">
    <w:panose1 w:val="02010609060101010101"/>
    <w:charset w:val="86"/>
    <w:family w:val="modern"/>
    <w:pitch w:val="default"/>
    <w:sig w:usb0="800002BF" w:usb1="38CF7CFA" w:usb2="00000016" w:usb3="00000000" w:csb0="00040001" w:csb1="00000000"/>
    <w:embedRegular r:id="rId4" w:fontKey="{FF868DA4-372E-4F33-910A-028D24ABDB94}"/>
  </w:font>
  <w:font w:name="Cambria">
    <w:panose1 w:val="02040503050406030204"/>
    <w:charset w:val="00"/>
    <w:family w:val="roman"/>
    <w:pitch w:val="default"/>
    <w:sig w:usb0="E00002FF" w:usb1="400004FF" w:usb2="00000000" w:usb3="00000000" w:csb0="2000019F" w:csb1="00000000"/>
  </w:font>
  <w:font w:name="方正小标宋简体">
    <w:panose1 w:val="02010600010101010101"/>
    <w:charset w:val="86"/>
    <w:family w:val="script"/>
    <w:pitch w:val="default"/>
    <w:sig w:usb0="00000001" w:usb1="080E0000" w:usb2="00000000" w:usb3="00000000" w:csb0="00040000" w:csb1="00000000"/>
    <w:embedRegular r:id="rId5" w:fontKey="{FE597585-9477-4CA4-A947-DB59357F20E3}"/>
  </w:font>
  <w:font w:name="华文中宋">
    <w:panose1 w:val="02010600040101010101"/>
    <w:charset w:val="86"/>
    <w:family w:val="auto"/>
    <w:pitch w:val="default"/>
    <w:sig w:usb0="00000287" w:usb1="080F0000" w:usb2="00000000" w:usb3="00000000" w:csb0="0004009F" w:csb1="DFD70000"/>
    <w:embedRegular r:id="rId6" w:fontKey="{1AF0FCEB-2ADE-4828-A3A0-F7EA8BBE6A53}"/>
  </w:font>
  <w:font w:name="华文仿宋">
    <w:panose1 w:val="02010600040101010101"/>
    <w:charset w:val="86"/>
    <w:family w:val="auto"/>
    <w:pitch w:val="default"/>
    <w:sig w:usb0="00000287" w:usb1="080F0000" w:usb2="00000000" w:usb3="00000000" w:csb0="0004009F" w:csb1="DFD70000"/>
    <w:embedRegular r:id="rId7" w:fontKey="{501E16D5-3755-4895-8827-8222BAC19586}"/>
  </w:font>
  <w:font w:name="楷体">
    <w:panose1 w:val="02010609060101010101"/>
    <w:charset w:val="86"/>
    <w:family w:val="modern"/>
    <w:pitch w:val="default"/>
    <w:sig w:usb0="800002BF" w:usb1="38CF7CFA" w:usb2="00000016" w:usb3="00000000" w:csb0="00040001" w:csb1="00000000"/>
    <w:embedRegular r:id="rId8" w:fontKey="{813280C3-65D4-4E4B-A2C5-DFACF6864CF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94476599"/>
    </w:sdtPr>
    <w:sdtEndPr>
      <w:rPr>
        <w:rFonts w:ascii="仿宋" w:hAnsi="仿宋" w:eastAsia="仿宋"/>
        <w:sz w:val="24"/>
      </w:rPr>
    </w:sdtEndPr>
    <w:sdtContent>
      <w:p w14:paraId="357ED37F">
        <w:pPr>
          <w:pStyle w:val="7"/>
          <w:jc w:val="right"/>
          <w:rPr>
            <w:rFonts w:ascii="仿宋" w:hAnsi="仿宋" w:eastAsia="仿宋"/>
            <w:sz w:val="24"/>
          </w:rPr>
        </w:pPr>
        <w:r>
          <w:rPr>
            <w:rFonts w:ascii="仿宋" w:hAnsi="仿宋" w:eastAsia="仿宋"/>
            <w:sz w:val="24"/>
          </w:rPr>
          <w:fldChar w:fldCharType="begin"/>
        </w:r>
        <w:r>
          <w:rPr>
            <w:rFonts w:ascii="仿宋" w:hAnsi="仿宋" w:eastAsia="仿宋"/>
            <w:sz w:val="24"/>
          </w:rPr>
          <w:instrText xml:space="preserve">PAGE   \* MERGEFORMAT</w:instrText>
        </w:r>
        <w:r>
          <w:rPr>
            <w:rFonts w:ascii="仿宋" w:hAnsi="仿宋" w:eastAsia="仿宋"/>
            <w:sz w:val="24"/>
          </w:rPr>
          <w:fldChar w:fldCharType="separate"/>
        </w:r>
        <w:r>
          <w:rPr>
            <w:rFonts w:ascii="仿宋" w:hAnsi="仿宋" w:eastAsia="仿宋"/>
            <w:sz w:val="24"/>
            <w:lang w:val="zh-CN"/>
          </w:rPr>
          <w:t>-</w:t>
        </w:r>
        <w:r>
          <w:rPr>
            <w:rFonts w:ascii="仿宋" w:hAnsi="仿宋" w:eastAsia="仿宋"/>
            <w:sz w:val="24"/>
          </w:rPr>
          <w:t xml:space="preserve"> 19 -</w:t>
        </w:r>
        <w:r>
          <w:rPr>
            <w:rFonts w:ascii="仿宋" w:hAnsi="仿宋" w:eastAsia="仿宋"/>
            <w:sz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82565183"/>
    </w:sdtPr>
    <w:sdtEndPr>
      <w:rPr>
        <w:rFonts w:ascii="仿宋" w:hAnsi="仿宋" w:eastAsia="仿宋"/>
        <w:sz w:val="24"/>
      </w:rPr>
    </w:sdtEndPr>
    <w:sdtContent>
      <w:p w14:paraId="2B793BF6">
        <w:pPr>
          <w:pStyle w:val="7"/>
          <w:rPr>
            <w:rFonts w:ascii="仿宋" w:hAnsi="仿宋" w:eastAsia="仿宋"/>
            <w:sz w:val="24"/>
          </w:rPr>
        </w:pPr>
        <w:r>
          <w:rPr>
            <w:rFonts w:ascii="仿宋" w:hAnsi="仿宋" w:eastAsia="仿宋"/>
            <w:sz w:val="24"/>
          </w:rPr>
          <w:fldChar w:fldCharType="begin"/>
        </w:r>
        <w:r>
          <w:rPr>
            <w:rFonts w:ascii="仿宋" w:hAnsi="仿宋" w:eastAsia="仿宋"/>
            <w:sz w:val="24"/>
          </w:rPr>
          <w:instrText xml:space="preserve">PAGE   \* MERGEFORMAT</w:instrText>
        </w:r>
        <w:r>
          <w:rPr>
            <w:rFonts w:ascii="仿宋" w:hAnsi="仿宋" w:eastAsia="仿宋"/>
            <w:sz w:val="24"/>
          </w:rPr>
          <w:fldChar w:fldCharType="separate"/>
        </w:r>
        <w:r>
          <w:rPr>
            <w:rFonts w:ascii="仿宋" w:hAnsi="仿宋" w:eastAsia="仿宋"/>
            <w:sz w:val="24"/>
            <w:lang w:val="zh-CN"/>
          </w:rPr>
          <w:t>-</w:t>
        </w:r>
        <w:r>
          <w:rPr>
            <w:rFonts w:ascii="仿宋" w:hAnsi="仿宋" w:eastAsia="仿宋"/>
            <w:sz w:val="24"/>
          </w:rPr>
          <w:t xml:space="preserve"> 20 -</w:t>
        </w:r>
        <w:r>
          <w:rPr>
            <w:rFonts w:ascii="仿宋" w:hAnsi="仿宋" w:eastAsia="仿宋"/>
            <w:sz w:val="24"/>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93092997"/>
    </w:sdtPr>
    <w:sdtEndPr>
      <w:rPr>
        <w:rFonts w:ascii="仿宋" w:hAnsi="仿宋" w:eastAsia="仿宋"/>
        <w:sz w:val="24"/>
      </w:rPr>
    </w:sdtEndPr>
    <w:sdtContent>
      <w:p w14:paraId="2FCB8D9C">
        <w:pPr>
          <w:pStyle w:val="7"/>
          <w:jc w:val="right"/>
          <w:rPr>
            <w:rFonts w:ascii="仿宋" w:hAnsi="仿宋" w:eastAsia="仿宋"/>
            <w:sz w:val="24"/>
          </w:rPr>
        </w:pPr>
        <w:r>
          <w:rPr>
            <w:rFonts w:ascii="仿宋" w:hAnsi="仿宋" w:eastAsia="仿宋"/>
            <w:sz w:val="24"/>
          </w:rPr>
          <w:fldChar w:fldCharType="begin"/>
        </w:r>
        <w:r>
          <w:rPr>
            <w:rFonts w:ascii="仿宋" w:hAnsi="仿宋" w:eastAsia="仿宋"/>
            <w:sz w:val="24"/>
          </w:rPr>
          <w:instrText xml:space="preserve">PAGE   \* MERGEFORMAT</w:instrText>
        </w:r>
        <w:r>
          <w:rPr>
            <w:rFonts w:ascii="仿宋" w:hAnsi="仿宋" w:eastAsia="仿宋"/>
            <w:sz w:val="24"/>
          </w:rPr>
          <w:fldChar w:fldCharType="separate"/>
        </w:r>
        <w:r>
          <w:rPr>
            <w:rFonts w:ascii="仿宋" w:hAnsi="仿宋" w:eastAsia="仿宋"/>
            <w:sz w:val="24"/>
            <w:lang w:val="zh-CN"/>
          </w:rPr>
          <w:t>-</w:t>
        </w:r>
        <w:r>
          <w:rPr>
            <w:rFonts w:ascii="仿宋" w:hAnsi="仿宋" w:eastAsia="仿宋"/>
            <w:sz w:val="24"/>
          </w:rPr>
          <w:t xml:space="preserve"> 27 -</w:t>
        </w:r>
        <w:r>
          <w:rPr>
            <w:rFonts w:ascii="仿宋" w:hAnsi="仿宋" w:eastAsia="仿宋"/>
            <w:sz w:val="24"/>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1F6CC">
    <w:pPr>
      <w:pStyle w:val="4"/>
      <w:spacing w:after="0" w:line="320" w:lineRule="exact"/>
      <w:ind w:firstLine="602"/>
      <w:rPr>
        <w:rFonts w:ascii="楷体" w:hAnsi="楷体" w:eastAsia="楷体"/>
        <w:b/>
        <w:sz w:val="30"/>
        <w:szCs w:val="3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9BD42">
    <w:pPr>
      <w:pStyle w:val="8"/>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E5CE2">
    <w:pPr>
      <w:pStyle w:val="8"/>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207FB">
    <w:pPr>
      <w:pStyle w:val="4"/>
      <w:spacing w:after="0" w:line="320" w:lineRule="exact"/>
      <w:rPr>
        <w:rFonts w:ascii="楷体" w:hAnsi="楷体" w:eastAsia="楷体"/>
        <w:b/>
        <w:sz w:val="30"/>
        <w:szCs w:val="3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evenAndOddHeaders w:val="1"/>
  <w:drawingGridHorizontalSpacing w:val="160"/>
  <w:drawingGridVerticalSpacing w:val="435"/>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RlYWJkYmY4MjcxMTlhNDY1NWU3MjQ5YzQ3MDFlOTIifQ=="/>
    <w:docVar w:name="KSO_WPS_MARK_KEY" w:val="fee11a51-be2b-45de-99c3-a7d085569a93"/>
  </w:docVars>
  <w:rsids>
    <w:rsidRoot w:val="004A31D0"/>
    <w:rsid w:val="0000028D"/>
    <w:rsid w:val="00001010"/>
    <w:rsid w:val="00005C73"/>
    <w:rsid w:val="000061B4"/>
    <w:rsid w:val="000071F4"/>
    <w:rsid w:val="00007CE7"/>
    <w:rsid w:val="0001069A"/>
    <w:rsid w:val="00011C34"/>
    <w:rsid w:val="00013087"/>
    <w:rsid w:val="000135DB"/>
    <w:rsid w:val="00015697"/>
    <w:rsid w:val="00015DAA"/>
    <w:rsid w:val="00016D88"/>
    <w:rsid w:val="00017945"/>
    <w:rsid w:val="00020ECE"/>
    <w:rsid w:val="00021278"/>
    <w:rsid w:val="00023E55"/>
    <w:rsid w:val="00024CB2"/>
    <w:rsid w:val="00024EF7"/>
    <w:rsid w:val="000261C2"/>
    <w:rsid w:val="0002634A"/>
    <w:rsid w:val="00027907"/>
    <w:rsid w:val="00031BE8"/>
    <w:rsid w:val="00032273"/>
    <w:rsid w:val="00036731"/>
    <w:rsid w:val="00036CCC"/>
    <w:rsid w:val="00036E1E"/>
    <w:rsid w:val="00040241"/>
    <w:rsid w:val="000408CC"/>
    <w:rsid w:val="00041CB5"/>
    <w:rsid w:val="0004223D"/>
    <w:rsid w:val="000428A8"/>
    <w:rsid w:val="00044F8D"/>
    <w:rsid w:val="0004547C"/>
    <w:rsid w:val="0005001D"/>
    <w:rsid w:val="00051C35"/>
    <w:rsid w:val="00052D15"/>
    <w:rsid w:val="00053380"/>
    <w:rsid w:val="00053953"/>
    <w:rsid w:val="000577F1"/>
    <w:rsid w:val="00061030"/>
    <w:rsid w:val="00061CAA"/>
    <w:rsid w:val="00062B0B"/>
    <w:rsid w:val="00062DCC"/>
    <w:rsid w:val="00064F86"/>
    <w:rsid w:val="00066DA5"/>
    <w:rsid w:val="00067EC4"/>
    <w:rsid w:val="00071D1B"/>
    <w:rsid w:val="0007280F"/>
    <w:rsid w:val="000820C4"/>
    <w:rsid w:val="000836A9"/>
    <w:rsid w:val="000842E1"/>
    <w:rsid w:val="000851DA"/>
    <w:rsid w:val="000851F4"/>
    <w:rsid w:val="000861E2"/>
    <w:rsid w:val="00090CED"/>
    <w:rsid w:val="000949A0"/>
    <w:rsid w:val="00094ADC"/>
    <w:rsid w:val="00094D9E"/>
    <w:rsid w:val="00096905"/>
    <w:rsid w:val="000971B2"/>
    <w:rsid w:val="000A0C58"/>
    <w:rsid w:val="000A2CD4"/>
    <w:rsid w:val="000A3836"/>
    <w:rsid w:val="000A4250"/>
    <w:rsid w:val="000A681E"/>
    <w:rsid w:val="000B15D5"/>
    <w:rsid w:val="000B257F"/>
    <w:rsid w:val="000B618F"/>
    <w:rsid w:val="000C2599"/>
    <w:rsid w:val="000C3815"/>
    <w:rsid w:val="000C3B16"/>
    <w:rsid w:val="000C4494"/>
    <w:rsid w:val="000C6935"/>
    <w:rsid w:val="000C7EC8"/>
    <w:rsid w:val="000D0112"/>
    <w:rsid w:val="000D1732"/>
    <w:rsid w:val="000D2BB9"/>
    <w:rsid w:val="000D2E3A"/>
    <w:rsid w:val="000D4896"/>
    <w:rsid w:val="000D5C55"/>
    <w:rsid w:val="000D62B5"/>
    <w:rsid w:val="000D7713"/>
    <w:rsid w:val="000D799A"/>
    <w:rsid w:val="000E058E"/>
    <w:rsid w:val="000E088A"/>
    <w:rsid w:val="000E3A14"/>
    <w:rsid w:val="000E4831"/>
    <w:rsid w:val="000E4EB9"/>
    <w:rsid w:val="000E51C1"/>
    <w:rsid w:val="000E6BA9"/>
    <w:rsid w:val="000E70AD"/>
    <w:rsid w:val="000E7278"/>
    <w:rsid w:val="000F0C45"/>
    <w:rsid w:val="000F123D"/>
    <w:rsid w:val="000F125C"/>
    <w:rsid w:val="000F4C34"/>
    <w:rsid w:val="000F5A84"/>
    <w:rsid w:val="001003D5"/>
    <w:rsid w:val="00100A8E"/>
    <w:rsid w:val="001016AE"/>
    <w:rsid w:val="00103353"/>
    <w:rsid w:val="00110D2D"/>
    <w:rsid w:val="00110ED1"/>
    <w:rsid w:val="00112877"/>
    <w:rsid w:val="00112A92"/>
    <w:rsid w:val="001135FF"/>
    <w:rsid w:val="00113F65"/>
    <w:rsid w:val="00114BDF"/>
    <w:rsid w:val="00117F06"/>
    <w:rsid w:val="001200C4"/>
    <w:rsid w:val="00120B47"/>
    <w:rsid w:val="001216D2"/>
    <w:rsid w:val="00121748"/>
    <w:rsid w:val="0012212C"/>
    <w:rsid w:val="00123476"/>
    <w:rsid w:val="00125A0C"/>
    <w:rsid w:val="00132397"/>
    <w:rsid w:val="00136E29"/>
    <w:rsid w:val="00137198"/>
    <w:rsid w:val="0014408B"/>
    <w:rsid w:val="001464BB"/>
    <w:rsid w:val="001469B1"/>
    <w:rsid w:val="00146C56"/>
    <w:rsid w:val="00147115"/>
    <w:rsid w:val="00152D12"/>
    <w:rsid w:val="00153EAD"/>
    <w:rsid w:val="00154043"/>
    <w:rsid w:val="0015436A"/>
    <w:rsid w:val="001549FA"/>
    <w:rsid w:val="00155B1A"/>
    <w:rsid w:val="00156EAA"/>
    <w:rsid w:val="00157384"/>
    <w:rsid w:val="001609D5"/>
    <w:rsid w:val="001627B2"/>
    <w:rsid w:val="0016353B"/>
    <w:rsid w:val="00166BA9"/>
    <w:rsid w:val="0017092C"/>
    <w:rsid w:val="001717F2"/>
    <w:rsid w:val="00171B1A"/>
    <w:rsid w:val="0017388B"/>
    <w:rsid w:val="0017633C"/>
    <w:rsid w:val="00176B73"/>
    <w:rsid w:val="0017782A"/>
    <w:rsid w:val="00180821"/>
    <w:rsid w:val="00181114"/>
    <w:rsid w:val="001815BA"/>
    <w:rsid w:val="001819EE"/>
    <w:rsid w:val="00182516"/>
    <w:rsid w:val="00182DF0"/>
    <w:rsid w:val="00183C41"/>
    <w:rsid w:val="0018480A"/>
    <w:rsid w:val="001903A2"/>
    <w:rsid w:val="00190CBF"/>
    <w:rsid w:val="001939FC"/>
    <w:rsid w:val="00195361"/>
    <w:rsid w:val="001957D6"/>
    <w:rsid w:val="001959CB"/>
    <w:rsid w:val="00196A8B"/>
    <w:rsid w:val="0019726D"/>
    <w:rsid w:val="001A1150"/>
    <w:rsid w:val="001A3FB1"/>
    <w:rsid w:val="001A42E7"/>
    <w:rsid w:val="001A5DC5"/>
    <w:rsid w:val="001A739C"/>
    <w:rsid w:val="001B29AE"/>
    <w:rsid w:val="001B2AD9"/>
    <w:rsid w:val="001B2F0B"/>
    <w:rsid w:val="001B365B"/>
    <w:rsid w:val="001B5267"/>
    <w:rsid w:val="001B5C22"/>
    <w:rsid w:val="001B6049"/>
    <w:rsid w:val="001B7DB1"/>
    <w:rsid w:val="001C3BE7"/>
    <w:rsid w:val="001C45BB"/>
    <w:rsid w:val="001C4F89"/>
    <w:rsid w:val="001C4FA1"/>
    <w:rsid w:val="001C5601"/>
    <w:rsid w:val="001C7193"/>
    <w:rsid w:val="001C7FFC"/>
    <w:rsid w:val="001D1356"/>
    <w:rsid w:val="001D1CB2"/>
    <w:rsid w:val="001D39F9"/>
    <w:rsid w:val="001D603D"/>
    <w:rsid w:val="001D6F8F"/>
    <w:rsid w:val="001D70AF"/>
    <w:rsid w:val="001E0BEC"/>
    <w:rsid w:val="001E1AC9"/>
    <w:rsid w:val="001E2BFB"/>
    <w:rsid w:val="001E45E9"/>
    <w:rsid w:val="001E77BB"/>
    <w:rsid w:val="001F0393"/>
    <w:rsid w:val="001F3174"/>
    <w:rsid w:val="001F5016"/>
    <w:rsid w:val="001F6AD6"/>
    <w:rsid w:val="001F71CD"/>
    <w:rsid w:val="001F7C0F"/>
    <w:rsid w:val="0020047A"/>
    <w:rsid w:val="00205370"/>
    <w:rsid w:val="00205E8D"/>
    <w:rsid w:val="002066F3"/>
    <w:rsid w:val="002067BD"/>
    <w:rsid w:val="002107A5"/>
    <w:rsid w:val="00212122"/>
    <w:rsid w:val="002129B2"/>
    <w:rsid w:val="002137B2"/>
    <w:rsid w:val="0021579D"/>
    <w:rsid w:val="002158B1"/>
    <w:rsid w:val="002163DA"/>
    <w:rsid w:val="00216858"/>
    <w:rsid w:val="00221089"/>
    <w:rsid w:val="0022355A"/>
    <w:rsid w:val="002245BD"/>
    <w:rsid w:val="002246F2"/>
    <w:rsid w:val="00224BCC"/>
    <w:rsid w:val="00226FCD"/>
    <w:rsid w:val="0023134A"/>
    <w:rsid w:val="00232249"/>
    <w:rsid w:val="00233499"/>
    <w:rsid w:val="0023415C"/>
    <w:rsid w:val="0023564E"/>
    <w:rsid w:val="0023569A"/>
    <w:rsid w:val="002365CE"/>
    <w:rsid w:val="00237C4B"/>
    <w:rsid w:val="002400D2"/>
    <w:rsid w:val="00240C46"/>
    <w:rsid w:val="00242ACE"/>
    <w:rsid w:val="00242F17"/>
    <w:rsid w:val="0024309D"/>
    <w:rsid w:val="00243393"/>
    <w:rsid w:val="00244D1F"/>
    <w:rsid w:val="00245319"/>
    <w:rsid w:val="00246390"/>
    <w:rsid w:val="00247BAA"/>
    <w:rsid w:val="002513E9"/>
    <w:rsid w:val="0025234C"/>
    <w:rsid w:val="002528C2"/>
    <w:rsid w:val="00253E42"/>
    <w:rsid w:val="00255BBE"/>
    <w:rsid w:val="00256F9A"/>
    <w:rsid w:val="0026032D"/>
    <w:rsid w:val="0026280F"/>
    <w:rsid w:val="00265BAB"/>
    <w:rsid w:val="0027108F"/>
    <w:rsid w:val="00273D5D"/>
    <w:rsid w:val="0028052F"/>
    <w:rsid w:val="00280FDF"/>
    <w:rsid w:val="00281232"/>
    <w:rsid w:val="002818E3"/>
    <w:rsid w:val="00281B23"/>
    <w:rsid w:val="00285466"/>
    <w:rsid w:val="00285B93"/>
    <w:rsid w:val="00286508"/>
    <w:rsid w:val="00287DEB"/>
    <w:rsid w:val="00291A58"/>
    <w:rsid w:val="00292DA2"/>
    <w:rsid w:val="00293456"/>
    <w:rsid w:val="0029680D"/>
    <w:rsid w:val="00297AE1"/>
    <w:rsid w:val="00297E2E"/>
    <w:rsid w:val="002A1964"/>
    <w:rsid w:val="002A2A6A"/>
    <w:rsid w:val="002A31AC"/>
    <w:rsid w:val="002A4A9A"/>
    <w:rsid w:val="002B04F5"/>
    <w:rsid w:val="002B090E"/>
    <w:rsid w:val="002B25D1"/>
    <w:rsid w:val="002B296E"/>
    <w:rsid w:val="002B2A18"/>
    <w:rsid w:val="002B4400"/>
    <w:rsid w:val="002B56CB"/>
    <w:rsid w:val="002B6304"/>
    <w:rsid w:val="002B7122"/>
    <w:rsid w:val="002C016A"/>
    <w:rsid w:val="002C1ADF"/>
    <w:rsid w:val="002C297A"/>
    <w:rsid w:val="002C5C47"/>
    <w:rsid w:val="002D0F4F"/>
    <w:rsid w:val="002D279B"/>
    <w:rsid w:val="002D30A8"/>
    <w:rsid w:val="002D5C63"/>
    <w:rsid w:val="002D5CDB"/>
    <w:rsid w:val="002E27BB"/>
    <w:rsid w:val="002E2908"/>
    <w:rsid w:val="002E2B25"/>
    <w:rsid w:val="002E2E5F"/>
    <w:rsid w:val="002E3AD6"/>
    <w:rsid w:val="002E43E5"/>
    <w:rsid w:val="002E55C0"/>
    <w:rsid w:val="002E59C1"/>
    <w:rsid w:val="002E5E64"/>
    <w:rsid w:val="002E6005"/>
    <w:rsid w:val="002E6D08"/>
    <w:rsid w:val="002E7322"/>
    <w:rsid w:val="002E7E56"/>
    <w:rsid w:val="002F2ADD"/>
    <w:rsid w:val="002F45C3"/>
    <w:rsid w:val="002F652D"/>
    <w:rsid w:val="002F7500"/>
    <w:rsid w:val="002F788E"/>
    <w:rsid w:val="00300717"/>
    <w:rsid w:val="00300DE5"/>
    <w:rsid w:val="00300E28"/>
    <w:rsid w:val="00301D34"/>
    <w:rsid w:val="00302407"/>
    <w:rsid w:val="00302CF1"/>
    <w:rsid w:val="00303E90"/>
    <w:rsid w:val="00304016"/>
    <w:rsid w:val="003049DA"/>
    <w:rsid w:val="0030544C"/>
    <w:rsid w:val="0030558A"/>
    <w:rsid w:val="003060FB"/>
    <w:rsid w:val="00306258"/>
    <w:rsid w:val="00311940"/>
    <w:rsid w:val="00311D18"/>
    <w:rsid w:val="00312673"/>
    <w:rsid w:val="003127EB"/>
    <w:rsid w:val="003131F8"/>
    <w:rsid w:val="0031344D"/>
    <w:rsid w:val="00314197"/>
    <w:rsid w:val="00315C5E"/>
    <w:rsid w:val="0031609E"/>
    <w:rsid w:val="00316376"/>
    <w:rsid w:val="00317460"/>
    <w:rsid w:val="00317C5F"/>
    <w:rsid w:val="00320972"/>
    <w:rsid w:val="00320A11"/>
    <w:rsid w:val="0032312D"/>
    <w:rsid w:val="00323514"/>
    <w:rsid w:val="00323CFD"/>
    <w:rsid w:val="0032418D"/>
    <w:rsid w:val="003256FD"/>
    <w:rsid w:val="00325780"/>
    <w:rsid w:val="003257BD"/>
    <w:rsid w:val="00327D2B"/>
    <w:rsid w:val="00330487"/>
    <w:rsid w:val="00330D64"/>
    <w:rsid w:val="00331145"/>
    <w:rsid w:val="003311CC"/>
    <w:rsid w:val="003326E3"/>
    <w:rsid w:val="003329DB"/>
    <w:rsid w:val="003337E9"/>
    <w:rsid w:val="00334B57"/>
    <w:rsid w:val="003370BB"/>
    <w:rsid w:val="00337A6B"/>
    <w:rsid w:val="00337D54"/>
    <w:rsid w:val="00340198"/>
    <w:rsid w:val="00342B9E"/>
    <w:rsid w:val="003438DE"/>
    <w:rsid w:val="00343E19"/>
    <w:rsid w:val="00350668"/>
    <w:rsid w:val="00350E84"/>
    <w:rsid w:val="003517B3"/>
    <w:rsid w:val="00351B0D"/>
    <w:rsid w:val="00353D97"/>
    <w:rsid w:val="003543E8"/>
    <w:rsid w:val="00354ABA"/>
    <w:rsid w:val="00355438"/>
    <w:rsid w:val="00360D74"/>
    <w:rsid w:val="003614EF"/>
    <w:rsid w:val="003618EE"/>
    <w:rsid w:val="00361D73"/>
    <w:rsid w:val="003636BE"/>
    <w:rsid w:val="00367B48"/>
    <w:rsid w:val="0037296F"/>
    <w:rsid w:val="00375B18"/>
    <w:rsid w:val="0037683E"/>
    <w:rsid w:val="00376FAA"/>
    <w:rsid w:val="00380E89"/>
    <w:rsid w:val="00380F1E"/>
    <w:rsid w:val="00381EC7"/>
    <w:rsid w:val="003844E8"/>
    <w:rsid w:val="00386010"/>
    <w:rsid w:val="0039033B"/>
    <w:rsid w:val="003904CE"/>
    <w:rsid w:val="00392A96"/>
    <w:rsid w:val="00392C81"/>
    <w:rsid w:val="00393AA1"/>
    <w:rsid w:val="003944A1"/>
    <w:rsid w:val="003945BA"/>
    <w:rsid w:val="00394DDE"/>
    <w:rsid w:val="0039574B"/>
    <w:rsid w:val="0039716D"/>
    <w:rsid w:val="0039723D"/>
    <w:rsid w:val="003A004C"/>
    <w:rsid w:val="003A07B3"/>
    <w:rsid w:val="003A2E49"/>
    <w:rsid w:val="003A4C50"/>
    <w:rsid w:val="003A54CF"/>
    <w:rsid w:val="003B07AB"/>
    <w:rsid w:val="003B1A1A"/>
    <w:rsid w:val="003B3000"/>
    <w:rsid w:val="003B36E8"/>
    <w:rsid w:val="003B3A83"/>
    <w:rsid w:val="003B7749"/>
    <w:rsid w:val="003B79DF"/>
    <w:rsid w:val="003C026E"/>
    <w:rsid w:val="003C1A69"/>
    <w:rsid w:val="003C2131"/>
    <w:rsid w:val="003C233E"/>
    <w:rsid w:val="003C33CD"/>
    <w:rsid w:val="003C4965"/>
    <w:rsid w:val="003C5246"/>
    <w:rsid w:val="003C7673"/>
    <w:rsid w:val="003C77DC"/>
    <w:rsid w:val="003D296F"/>
    <w:rsid w:val="003D2B3F"/>
    <w:rsid w:val="003D2C35"/>
    <w:rsid w:val="003D3563"/>
    <w:rsid w:val="003D5F24"/>
    <w:rsid w:val="003E176C"/>
    <w:rsid w:val="003E3F5D"/>
    <w:rsid w:val="003E69FD"/>
    <w:rsid w:val="003E7D5F"/>
    <w:rsid w:val="003F0D9C"/>
    <w:rsid w:val="003F1A56"/>
    <w:rsid w:val="003F3F17"/>
    <w:rsid w:val="003F4E7B"/>
    <w:rsid w:val="003F541A"/>
    <w:rsid w:val="003F5CF7"/>
    <w:rsid w:val="00401582"/>
    <w:rsid w:val="00401685"/>
    <w:rsid w:val="00401AE6"/>
    <w:rsid w:val="00402438"/>
    <w:rsid w:val="00402655"/>
    <w:rsid w:val="0040539C"/>
    <w:rsid w:val="00405CF8"/>
    <w:rsid w:val="00407986"/>
    <w:rsid w:val="00413B21"/>
    <w:rsid w:val="004146A4"/>
    <w:rsid w:val="00415303"/>
    <w:rsid w:val="00415FE1"/>
    <w:rsid w:val="00417892"/>
    <w:rsid w:val="0042080A"/>
    <w:rsid w:val="0042092B"/>
    <w:rsid w:val="0042119D"/>
    <w:rsid w:val="00426323"/>
    <w:rsid w:val="0042749A"/>
    <w:rsid w:val="0043043F"/>
    <w:rsid w:val="0043184A"/>
    <w:rsid w:val="004337EF"/>
    <w:rsid w:val="00434194"/>
    <w:rsid w:val="004344A1"/>
    <w:rsid w:val="004422E9"/>
    <w:rsid w:val="00443DE8"/>
    <w:rsid w:val="0044580A"/>
    <w:rsid w:val="004468AD"/>
    <w:rsid w:val="00447249"/>
    <w:rsid w:val="00447E6E"/>
    <w:rsid w:val="00450C3D"/>
    <w:rsid w:val="00452234"/>
    <w:rsid w:val="004522AA"/>
    <w:rsid w:val="004524C2"/>
    <w:rsid w:val="004529D0"/>
    <w:rsid w:val="004531C3"/>
    <w:rsid w:val="00453211"/>
    <w:rsid w:val="00454F75"/>
    <w:rsid w:val="00455C02"/>
    <w:rsid w:val="00457398"/>
    <w:rsid w:val="00457A37"/>
    <w:rsid w:val="0046052A"/>
    <w:rsid w:val="004613E2"/>
    <w:rsid w:val="0046140B"/>
    <w:rsid w:val="004614C8"/>
    <w:rsid w:val="00462932"/>
    <w:rsid w:val="00464EE9"/>
    <w:rsid w:val="0046669A"/>
    <w:rsid w:val="004714F4"/>
    <w:rsid w:val="00473168"/>
    <w:rsid w:val="00473C7A"/>
    <w:rsid w:val="004742E4"/>
    <w:rsid w:val="00476115"/>
    <w:rsid w:val="00477AC7"/>
    <w:rsid w:val="00477CD9"/>
    <w:rsid w:val="00480497"/>
    <w:rsid w:val="00481819"/>
    <w:rsid w:val="004827D3"/>
    <w:rsid w:val="0048372B"/>
    <w:rsid w:val="00483F59"/>
    <w:rsid w:val="00484B25"/>
    <w:rsid w:val="00484DAD"/>
    <w:rsid w:val="00486356"/>
    <w:rsid w:val="004876B5"/>
    <w:rsid w:val="00490347"/>
    <w:rsid w:val="00491B53"/>
    <w:rsid w:val="00493DD0"/>
    <w:rsid w:val="00494393"/>
    <w:rsid w:val="00496FF3"/>
    <w:rsid w:val="004976D2"/>
    <w:rsid w:val="004A0118"/>
    <w:rsid w:val="004A301E"/>
    <w:rsid w:val="004A31D0"/>
    <w:rsid w:val="004A4514"/>
    <w:rsid w:val="004A4580"/>
    <w:rsid w:val="004A52A9"/>
    <w:rsid w:val="004A554B"/>
    <w:rsid w:val="004A5DF6"/>
    <w:rsid w:val="004A6962"/>
    <w:rsid w:val="004A6A3B"/>
    <w:rsid w:val="004A76E4"/>
    <w:rsid w:val="004A7C93"/>
    <w:rsid w:val="004B320D"/>
    <w:rsid w:val="004B3D4C"/>
    <w:rsid w:val="004B42D6"/>
    <w:rsid w:val="004B45BF"/>
    <w:rsid w:val="004B73AF"/>
    <w:rsid w:val="004B7D13"/>
    <w:rsid w:val="004C0224"/>
    <w:rsid w:val="004C1867"/>
    <w:rsid w:val="004C2FB9"/>
    <w:rsid w:val="004C3432"/>
    <w:rsid w:val="004C6932"/>
    <w:rsid w:val="004C769C"/>
    <w:rsid w:val="004C7AE3"/>
    <w:rsid w:val="004C7E85"/>
    <w:rsid w:val="004D079D"/>
    <w:rsid w:val="004D2A0A"/>
    <w:rsid w:val="004D3B12"/>
    <w:rsid w:val="004D449C"/>
    <w:rsid w:val="004D475D"/>
    <w:rsid w:val="004D6159"/>
    <w:rsid w:val="004D7AF0"/>
    <w:rsid w:val="004E1EEE"/>
    <w:rsid w:val="004E39A4"/>
    <w:rsid w:val="004E3DEE"/>
    <w:rsid w:val="004E455C"/>
    <w:rsid w:val="004E5901"/>
    <w:rsid w:val="004E73C5"/>
    <w:rsid w:val="004F20EA"/>
    <w:rsid w:val="004F2C97"/>
    <w:rsid w:val="004F3371"/>
    <w:rsid w:val="004F686D"/>
    <w:rsid w:val="00500871"/>
    <w:rsid w:val="00501A6D"/>
    <w:rsid w:val="0050529C"/>
    <w:rsid w:val="00505D7A"/>
    <w:rsid w:val="00505DC1"/>
    <w:rsid w:val="005115B3"/>
    <w:rsid w:val="0051186F"/>
    <w:rsid w:val="00512D90"/>
    <w:rsid w:val="00513AB5"/>
    <w:rsid w:val="00514F35"/>
    <w:rsid w:val="00515B80"/>
    <w:rsid w:val="00515C31"/>
    <w:rsid w:val="00517201"/>
    <w:rsid w:val="0052062F"/>
    <w:rsid w:val="00521AA0"/>
    <w:rsid w:val="0052244E"/>
    <w:rsid w:val="00522CC9"/>
    <w:rsid w:val="005248DC"/>
    <w:rsid w:val="00525066"/>
    <w:rsid w:val="00525093"/>
    <w:rsid w:val="00525D09"/>
    <w:rsid w:val="00526A87"/>
    <w:rsid w:val="00527B44"/>
    <w:rsid w:val="00530B05"/>
    <w:rsid w:val="0053113A"/>
    <w:rsid w:val="00533E08"/>
    <w:rsid w:val="00536F0F"/>
    <w:rsid w:val="00540331"/>
    <w:rsid w:val="00540573"/>
    <w:rsid w:val="0054111D"/>
    <w:rsid w:val="00541C89"/>
    <w:rsid w:val="005435B8"/>
    <w:rsid w:val="00543D04"/>
    <w:rsid w:val="00544258"/>
    <w:rsid w:val="00544C24"/>
    <w:rsid w:val="00544DB2"/>
    <w:rsid w:val="00545245"/>
    <w:rsid w:val="005452D7"/>
    <w:rsid w:val="0054576F"/>
    <w:rsid w:val="00545904"/>
    <w:rsid w:val="00546B8C"/>
    <w:rsid w:val="00551095"/>
    <w:rsid w:val="00551347"/>
    <w:rsid w:val="00551AD6"/>
    <w:rsid w:val="00551E45"/>
    <w:rsid w:val="00552546"/>
    <w:rsid w:val="0055307E"/>
    <w:rsid w:val="00553764"/>
    <w:rsid w:val="0055544E"/>
    <w:rsid w:val="0055558A"/>
    <w:rsid w:val="005564BB"/>
    <w:rsid w:val="00556731"/>
    <w:rsid w:val="00556B7C"/>
    <w:rsid w:val="00557101"/>
    <w:rsid w:val="00562524"/>
    <w:rsid w:val="005631D2"/>
    <w:rsid w:val="00563276"/>
    <w:rsid w:val="00565FC7"/>
    <w:rsid w:val="005666B5"/>
    <w:rsid w:val="00566A90"/>
    <w:rsid w:val="00566BC1"/>
    <w:rsid w:val="00566C59"/>
    <w:rsid w:val="00567FD1"/>
    <w:rsid w:val="00570E69"/>
    <w:rsid w:val="00574C8E"/>
    <w:rsid w:val="00575562"/>
    <w:rsid w:val="00575B77"/>
    <w:rsid w:val="00580049"/>
    <w:rsid w:val="00580E98"/>
    <w:rsid w:val="005826E1"/>
    <w:rsid w:val="0058304F"/>
    <w:rsid w:val="00586B98"/>
    <w:rsid w:val="005878F3"/>
    <w:rsid w:val="00587F1E"/>
    <w:rsid w:val="0059518D"/>
    <w:rsid w:val="00595AFC"/>
    <w:rsid w:val="005960F8"/>
    <w:rsid w:val="00596502"/>
    <w:rsid w:val="00597489"/>
    <w:rsid w:val="005A0A56"/>
    <w:rsid w:val="005A1476"/>
    <w:rsid w:val="005A1537"/>
    <w:rsid w:val="005A1C3B"/>
    <w:rsid w:val="005A6104"/>
    <w:rsid w:val="005A63DD"/>
    <w:rsid w:val="005A646E"/>
    <w:rsid w:val="005A7842"/>
    <w:rsid w:val="005B078C"/>
    <w:rsid w:val="005B1AE7"/>
    <w:rsid w:val="005B1D11"/>
    <w:rsid w:val="005B23A2"/>
    <w:rsid w:val="005B2E52"/>
    <w:rsid w:val="005B2FD9"/>
    <w:rsid w:val="005B4A6E"/>
    <w:rsid w:val="005B58B2"/>
    <w:rsid w:val="005B5A83"/>
    <w:rsid w:val="005B65FC"/>
    <w:rsid w:val="005B7B8F"/>
    <w:rsid w:val="005C00C6"/>
    <w:rsid w:val="005C094B"/>
    <w:rsid w:val="005C0FF3"/>
    <w:rsid w:val="005C10D2"/>
    <w:rsid w:val="005C1635"/>
    <w:rsid w:val="005C164C"/>
    <w:rsid w:val="005C1A30"/>
    <w:rsid w:val="005C2349"/>
    <w:rsid w:val="005C3122"/>
    <w:rsid w:val="005C3723"/>
    <w:rsid w:val="005C38C3"/>
    <w:rsid w:val="005C39E4"/>
    <w:rsid w:val="005C3C5B"/>
    <w:rsid w:val="005C4A24"/>
    <w:rsid w:val="005C58F8"/>
    <w:rsid w:val="005C643A"/>
    <w:rsid w:val="005D120B"/>
    <w:rsid w:val="005D152C"/>
    <w:rsid w:val="005D1699"/>
    <w:rsid w:val="005D2A9E"/>
    <w:rsid w:val="005D36A2"/>
    <w:rsid w:val="005D405C"/>
    <w:rsid w:val="005D5164"/>
    <w:rsid w:val="005D640C"/>
    <w:rsid w:val="005E57C2"/>
    <w:rsid w:val="005E7FBF"/>
    <w:rsid w:val="005F01CD"/>
    <w:rsid w:val="005F06B1"/>
    <w:rsid w:val="005F0DEE"/>
    <w:rsid w:val="005F2529"/>
    <w:rsid w:val="005F2AD6"/>
    <w:rsid w:val="005F3A21"/>
    <w:rsid w:val="005F6502"/>
    <w:rsid w:val="0060015B"/>
    <w:rsid w:val="006002F3"/>
    <w:rsid w:val="00600DCC"/>
    <w:rsid w:val="00601755"/>
    <w:rsid w:val="00610268"/>
    <w:rsid w:val="00610B1A"/>
    <w:rsid w:val="00611001"/>
    <w:rsid w:val="00612FA7"/>
    <w:rsid w:val="00612FEB"/>
    <w:rsid w:val="00614375"/>
    <w:rsid w:val="00614D94"/>
    <w:rsid w:val="00615640"/>
    <w:rsid w:val="00617481"/>
    <w:rsid w:val="006202CE"/>
    <w:rsid w:val="00623F78"/>
    <w:rsid w:val="006240AD"/>
    <w:rsid w:val="006247D0"/>
    <w:rsid w:val="00624FCB"/>
    <w:rsid w:val="00624FE3"/>
    <w:rsid w:val="00625108"/>
    <w:rsid w:val="00625E81"/>
    <w:rsid w:val="00631782"/>
    <w:rsid w:val="0063216E"/>
    <w:rsid w:val="00632BED"/>
    <w:rsid w:val="0063450E"/>
    <w:rsid w:val="0063548D"/>
    <w:rsid w:val="0063596B"/>
    <w:rsid w:val="0064021D"/>
    <w:rsid w:val="00640FD6"/>
    <w:rsid w:val="006411B5"/>
    <w:rsid w:val="00641C8D"/>
    <w:rsid w:val="00644C71"/>
    <w:rsid w:val="00645C43"/>
    <w:rsid w:val="00646AD8"/>
    <w:rsid w:val="00647B6B"/>
    <w:rsid w:val="00647D25"/>
    <w:rsid w:val="006509A3"/>
    <w:rsid w:val="006513E8"/>
    <w:rsid w:val="00652674"/>
    <w:rsid w:val="006541C0"/>
    <w:rsid w:val="00654F48"/>
    <w:rsid w:val="00654FAC"/>
    <w:rsid w:val="00655450"/>
    <w:rsid w:val="006562BA"/>
    <w:rsid w:val="006575BD"/>
    <w:rsid w:val="0066038A"/>
    <w:rsid w:val="0066074C"/>
    <w:rsid w:val="006614CC"/>
    <w:rsid w:val="006617BE"/>
    <w:rsid w:val="00661B8E"/>
    <w:rsid w:val="00665B8A"/>
    <w:rsid w:val="0067013E"/>
    <w:rsid w:val="00671C03"/>
    <w:rsid w:val="00672980"/>
    <w:rsid w:val="00673E0F"/>
    <w:rsid w:val="00674AAE"/>
    <w:rsid w:val="00674F8C"/>
    <w:rsid w:val="0067500B"/>
    <w:rsid w:val="00677BE0"/>
    <w:rsid w:val="0068019B"/>
    <w:rsid w:val="00680A73"/>
    <w:rsid w:val="006813DE"/>
    <w:rsid w:val="00684801"/>
    <w:rsid w:val="006871D9"/>
    <w:rsid w:val="00690A7F"/>
    <w:rsid w:val="00691BCE"/>
    <w:rsid w:val="00693302"/>
    <w:rsid w:val="006935E7"/>
    <w:rsid w:val="0069448A"/>
    <w:rsid w:val="00694490"/>
    <w:rsid w:val="006950CB"/>
    <w:rsid w:val="00695D81"/>
    <w:rsid w:val="00696C79"/>
    <w:rsid w:val="006A1542"/>
    <w:rsid w:val="006A2569"/>
    <w:rsid w:val="006A28AB"/>
    <w:rsid w:val="006A2E9A"/>
    <w:rsid w:val="006A416C"/>
    <w:rsid w:val="006A533A"/>
    <w:rsid w:val="006B0ABD"/>
    <w:rsid w:val="006B17D3"/>
    <w:rsid w:val="006B44AE"/>
    <w:rsid w:val="006C0A26"/>
    <w:rsid w:val="006C19E5"/>
    <w:rsid w:val="006C1FAE"/>
    <w:rsid w:val="006C29E6"/>
    <w:rsid w:val="006C35E1"/>
    <w:rsid w:val="006C37EF"/>
    <w:rsid w:val="006C4D0C"/>
    <w:rsid w:val="006C540D"/>
    <w:rsid w:val="006D0601"/>
    <w:rsid w:val="006D0ACD"/>
    <w:rsid w:val="006D1477"/>
    <w:rsid w:val="006D4B2C"/>
    <w:rsid w:val="006D57EF"/>
    <w:rsid w:val="006D614A"/>
    <w:rsid w:val="006D7A52"/>
    <w:rsid w:val="006E0A90"/>
    <w:rsid w:val="006E139A"/>
    <w:rsid w:val="006E2B21"/>
    <w:rsid w:val="006E30E5"/>
    <w:rsid w:val="006E4B9B"/>
    <w:rsid w:val="006E51B0"/>
    <w:rsid w:val="006E5C67"/>
    <w:rsid w:val="006E650B"/>
    <w:rsid w:val="006E68FC"/>
    <w:rsid w:val="006E69E2"/>
    <w:rsid w:val="006F0B92"/>
    <w:rsid w:val="006F1E35"/>
    <w:rsid w:val="006F35E2"/>
    <w:rsid w:val="006F4462"/>
    <w:rsid w:val="006F5A42"/>
    <w:rsid w:val="006F646D"/>
    <w:rsid w:val="006F6609"/>
    <w:rsid w:val="006F69C7"/>
    <w:rsid w:val="006F7062"/>
    <w:rsid w:val="007011B5"/>
    <w:rsid w:val="0070362A"/>
    <w:rsid w:val="007038DF"/>
    <w:rsid w:val="00703F63"/>
    <w:rsid w:val="00707738"/>
    <w:rsid w:val="00710F1B"/>
    <w:rsid w:val="00712273"/>
    <w:rsid w:val="00714B1A"/>
    <w:rsid w:val="00714D02"/>
    <w:rsid w:val="00715D81"/>
    <w:rsid w:val="00716466"/>
    <w:rsid w:val="00717DBA"/>
    <w:rsid w:val="007218E0"/>
    <w:rsid w:val="00722645"/>
    <w:rsid w:val="007231B2"/>
    <w:rsid w:val="007232D0"/>
    <w:rsid w:val="0072379D"/>
    <w:rsid w:val="00723C98"/>
    <w:rsid w:val="00723E61"/>
    <w:rsid w:val="007242B1"/>
    <w:rsid w:val="00724343"/>
    <w:rsid w:val="0072550D"/>
    <w:rsid w:val="0072708C"/>
    <w:rsid w:val="00732FD6"/>
    <w:rsid w:val="00733FB0"/>
    <w:rsid w:val="007342A2"/>
    <w:rsid w:val="0073461C"/>
    <w:rsid w:val="0073552D"/>
    <w:rsid w:val="00735784"/>
    <w:rsid w:val="0073589E"/>
    <w:rsid w:val="0074077F"/>
    <w:rsid w:val="00741077"/>
    <w:rsid w:val="0074108C"/>
    <w:rsid w:val="00742CEE"/>
    <w:rsid w:val="00744EC9"/>
    <w:rsid w:val="00746D1D"/>
    <w:rsid w:val="007479E4"/>
    <w:rsid w:val="00747BBD"/>
    <w:rsid w:val="00751BB9"/>
    <w:rsid w:val="00754340"/>
    <w:rsid w:val="00754507"/>
    <w:rsid w:val="00756182"/>
    <w:rsid w:val="00756F70"/>
    <w:rsid w:val="00760038"/>
    <w:rsid w:val="007600FA"/>
    <w:rsid w:val="00761B30"/>
    <w:rsid w:val="00762DE3"/>
    <w:rsid w:val="00763656"/>
    <w:rsid w:val="00766363"/>
    <w:rsid w:val="007671CF"/>
    <w:rsid w:val="007673DC"/>
    <w:rsid w:val="007675A6"/>
    <w:rsid w:val="00767E37"/>
    <w:rsid w:val="007703B2"/>
    <w:rsid w:val="00770C2E"/>
    <w:rsid w:val="00771A93"/>
    <w:rsid w:val="00771B8F"/>
    <w:rsid w:val="00771BF1"/>
    <w:rsid w:val="00772E59"/>
    <w:rsid w:val="00773A4A"/>
    <w:rsid w:val="00773AF1"/>
    <w:rsid w:val="00774471"/>
    <w:rsid w:val="00774DFF"/>
    <w:rsid w:val="00776370"/>
    <w:rsid w:val="007766A9"/>
    <w:rsid w:val="00776A15"/>
    <w:rsid w:val="00780CD1"/>
    <w:rsid w:val="0078247D"/>
    <w:rsid w:val="007841ED"/>
    <w:rsid w:val="007844A1"/>
    <w:rsid w:val="00785C8B"/>
    <w:rsid w:val="00786234"/>
    <w:rsid w:val="007873EE"/>
    <w:rsid w:val="0078748A"/>
    <w:rsid w:val="007879E1"/>
    <w:rsid w:val="00787B8C"/>
    <w:rsid w:val="0079068C"/>
    <w:rsid w:val="00791520"/>
    <w:rsid w:val="007920E0"/>
    <w:rsid w:val="00792728"/>
    <w:rsid w:val="007A2328"/>
    <w:rsid w:val="007A27C7"/>
    <w:rsid w:val="007A2A8C"/>
    <w:rsid w:val="007A5C6A"/>
    <w:rsid w:val="007A5DE0"/>
    <w:rsid w:val="007A5FE0"/>
    <w:rsid w:val="007B0C20"/>
    <w:rsid w:val="007B5BE8"/>
    <w:rsid w:val="007B61F0"/>
    <w:rsid w:val="007B6BF9"/>
    <w:rsid w:val="007B762A"/>
    <w:rsid w:val="007B7680"/>
    <w:rsid w:val="007C3B72"/>
    <w:rsid w:val="007C4078"/>
    <w:rsid w:val="007C5D97"/>
    <w:rsid w:val="007C71CA"/>
    <w:rsid w:val="007D1628"/>
    <w:rsid w:val="007D279A"/>
    <w:rsid w:val="007D4180"/>
    <w:rsid w:val="007D46B6"/>
    <w:rsid w:val="007D6101"/>
    <w:rsid w:val="007D6A08"/>
    <w:rsid w:val="007E14F1"/>
    <w:rsid w:val="007E28AD"/>
    <w:rsid w:val="007E3693"/>
    <w:rsid w:val="007E59CB"/>
    <w:rsid w:val="007E5B87"/>
    <w:rsid w:val="007E6136"/>
    <w:rsid w:val="007E6A50"/>
    <w:rsid w:val="007F08DF"/>
    <w:rsid w:val="007F0CE4"/>
    <w:rsid w:val="007F0E5A"/>
    <w:rsid w:val="007F1B62"/>
    <w:rsid w:val="007F3295"/>
    <w:rsid w:val="007F32A8"/>
    <w:rsid w:val="007F4AD9"/>
    <w:rsid w:val="007F4DFB"/>
    <w:rsid w:val="007F57AD"/>
    <w:rsid w:val="007F57E0"/>
    <w:rsid w:val="007F6F4D"/>
    <w:rsid w:val="007F6FF8"/>
    <w:rsid w:val="0080133D"/>
    <w:rsid w:val="0080253C"/>
    <w:rsid w:val="00802AD8"/>
    <w:rsid w:val="00802E91"/>
    <w:rsid w:val="00804F66"/>
    <w:rsid w:val="0080517A"/>
    <w:rsid w:val="00805EDA"/>
    <w:rsid w:val="00807A69"/>
    <w:rsid w:val="0081144C"/>
    <w:rsid w:val="0081329C"/>
    <w:rsid w:val="0081331A"/>
    <w:rsid w:val="00814E67"/>
    <w:rsid w:val="00814F4B"/>
    <w:rsid w:val="00815200"/>
    <w:rsid w:val="00816E5D"/>
    <w:rsid w:val="00816EF7"/>
    <w:rsid w:val="00817F84"/>
    <w:rsid w:val="008205CD"/>
    <w:rsid w:val="00822D64"/>
    <w:rsid w:val="00823D0A"/>
    <w:rsid w:val="00823E9C"/>
    <w:rsid w:val="008246EC"/>
    <w:rsid w:val="0082525A"/>
    <w:rsid w:val="008252FE"/>
    <w:rsid w:val="00826D7F"/>
    <w:rsid w:val="00831FD5"/>
    <w:rsid w:val="00832BB1"/>
    <w:rsid w:val="00833211"/>
    <w:rsid w:val="008359CA"/>
    <w:rsid w:val="00836884"/>
    <w:rsid w:val="00836FCB"/>
    <w:rsid w:val="00837021"/>
    <w:rsid w:val="008372E7"/>
    <w:rsid w:val="0083795D"/>
    <w:rsid w:val="00840903"/>
    <w:rsid w:val="00843709"/>
    <w:rsid w:val="00844BEC"/>
    <w:rsid w:val="00844ECE"/>
    <w:rsid w:val="00845324"/>
    <w:rsid w:val="0084575F"/>
    <w:rsid w:val="00845CAF"/>
    <w:rsid w:val="0084656A"/>
    <w:rsid w:val="00847EE9"/>
    <w:rsid w:val="00853727"/>
    <w:rsid w:val="00857196"/>
    <w:rsid w:val="008576AF"/>
    <w:rsid w:val="00857DE0"/>
    <w:rsid w:val="00860FB4"/>
    <w:rsid w:val="008619BB"/>
    <w:rsid w:val="00862214"/>
    <w:rsid w:val="00862A76"/>
    <w:rsid w:val="0086350A"/>
    <w:rsid w:val="00864910"/>
    <w:rsid w:val="0086559B"/>
    <w:rsid w:val="00865D31"/>
    <w:rsid w:val="00866385"/>
    <w:rsid w:val="00870136"/>
    <w:rsid w:val="00871784"/>
    <w:rsid w:val="00871FAF"/>
    <w:rsid w:val="00872961"/>
    <w:rsid w:val="00874A62"/>
    <w:rsid w:val="00876B9A"/>
    <w:rsid w:val="00877AF1"/>
    <w:rsid w:val="00877FAC"/>
    <w:rsid w:val="00880F35"/>
    <w:rsid w:val="008820F5"/>
    <w:rsid w:val="00882EB5"/>
    <w:rsid w:val="008834F5"/>
    <w:rsid w:val="00884A49"/>
    <w:rsid w:val="0088508B"/>
    <w:rsid w:val="008857CC"/>
    <w:rsid w:val="00885C7A"/>
    <w:rsid w:val="00891395"/>
    <w:rsid w:val="00893058"/>
    <w:rsid w:val="00893457"/>
    <w:rsid w:val="0089419A"/>
    <w:rsid w:val="008942FD"/>
    <w:rsid w:val="00894E3A"/>
    <w:rsid w:val="00895412"/>
    <w:rsid w:val="00895AB6"/>
    <w:rsid w:val="00897491"/>
    <w:rsid w:val="0089760B"/>
    <w:rsid w:val="00897E49"/>
    <w:rsid w:val="00897F48"/>
    <w:rsid w:val="008A09BC"/>
    <w:rsid w:val="008A326D"/>
    <w:rsid w:val="008A3771"/>
    <w:rsid w:val="008A57AD"/>
    <w:rsid w:val="008A5B8A"/>
    <w:rsid w:val="008B035D"/>
    <w:rsid w:val="008B06D0"/>
    <w:rsid w:val="008B08C6"/>
    <w:rsid w:val="008B2FA9"/>
    <w:rsid w:val="008B315B"/>
    <w:rsid w:val="008B3640"/>
    <w:rsid w:val="008B36E3"/>
    <w:rsid w:val="008B682C"/>
    <w:rsid w:val="008C0C81"/>
    <w:rsid w:val="008C0FC7"/>
    <w:rsid w:val="008C159E"/>
    <w:rsid w:val="008C1ACB"/>
    <w:rsid w:val="008C3E51"/>
    <w:rsid w:val="008C4367"/>
    <w:rsid w:val="008C583A"/>
    <w:rsid w:val="008C7580"/>
    <w:rsid w:val="008D143E"/>
    <w:rsid w:val="008D240A"/>
    <w:rsid w:val="008D3A03"/>
    <w:rsid w:val="008E0C90"/>
    <w:rsid w:val="008E1251"/>
    <w:rsid w:val="008E4D44"/>
    <w:rsid w:val="008E5BD0"/>
    <w:rsid w:val="008E66E7"/>
    <w:rsid w:val="008E747D"/>
    <w:rsid w:val="008E7569"/>
    <w:rsid w:val="008E7685"/>
    <w:rsid w:val="008F0836"/>
    <w:rsid w:val="008F11B2"/>
    <w:rsid w:val="008F1989"/>
    <w:rsid w:val="008F2A76"/>
    <w:rsid w:val="008F30BA"/>
    <w:rsid w:val="008F3674"/>
    <w:rsid w:val="008F3852"/>
    <w:rsid w:val="008F6B65"/>
    <w:rsid w:val="008F6CBF"/>
    <w:rsid w:val="00903663"/>
    <w:rsid w:val="00903696"/>
    <w:rsid w:val="009038D3"/>
    <w:rsid w:val="00904848"/>
    <w:rsid w:val="00904DD2"/>
    <w:rsid w:val="00904F69"/>
    <w:rsid w:val="00906BA8"/>
    <w:rsid w:val="00910CA2"/>
    <w:rsid w:val="00913242"/>
    <w:rsid w:val="009172D0"/>
    <w:rsid w:val="0092065A"/>
    <w:rsid w:val="009228F4"/>
    <w:rsid w:val="0092291B"/>
    <w:rsid w:val="009245EE"/>
    <w:rsid w:val="009254A8"/>
    <w:rsid w:val="00927675"/>
    <w:rsid w:val="009337F9"/>
    <w:rsid w:val="0093475D"/>
    <w:rsid w:val="00936694"/>
    <w:rsid w:val="00936A1B"/>
    <w:rsid w:val="00937B08"/>
    <w:rsid w:val="00941CC8"/>
    <w:rsid w:val="009443CC"/>
    <w:rsid w:val="009446C7"/>
    <w:rsid w:val="0094539D"/>
    <w:rsid w:val="00951002"/>
    <w:rsid w:val="009514FE"/>
    <w:rsid w:val="009520AA"/>
    <w:rsid w:val="0095279D"/>
    <w:rsid w:val="00952FE6"/>
    <w:rsid w:val="009531E5"/>
    <w:rsid w:val="0095387C"/>
    <w:rsid w:val="0095544C"/>
    <w:rsid w:val="00955BA9"/>
    <w:rsid w:val="00955CE4"/>
    <w:rsid w:val="00956FFA"/>
    <w:rsid w:val="00957B95"/>
    <w:rsid w:val="00960F0A"/>
    <w:rsid w:val="00961169"/>
    <w:rsid w:val="00961DC0"/>
    <w:rsid w:val="009654E1"/>
    <w:rsid w:val="00966F35"/>
    <w:rsid w:val="0096727E"/>
    <w:rsid w:val="00967DB2"/>
    <w:rsid w:val="00970B19"/>
    <w:rsid w:val="009710D3"/>
    <w:rsid w:val="00971F6E"/>
    <w:rsid w:val="00972CD1"/>
    <w:rsid w:val="00973136"/>
    <w:rsid w:val="00973B38"/>
    <w:rsid w:val="0097435F"/>
    <w:rsid w:val="009747DF"/>
    <w:rsid w:val="009754E0"/>
    <w:rsid w:val="009772CC"/>
    <w:rsid w:val="00980B7A"/>
    <w:rsid w:val="00980EE0"/>
    <w:rsid w:val="009822F7"/>
    <w:rsid w:val="00982469"/>
    <w:rsid w:val="0098317C"/>
    <w:rsid w:val="009833BA"/>
    <w:rsid w:val="00983E9F"/>
    <w:rsid w:val="00984CF3"/>
    <w:rsid w:val="00984E95"/>
    <w:rsid w:val="00985605"/>
    <w:rsid w:val="00985E71"/>
    <w:rsid w:val="00986089"/>
    <w:rsid w:val="00986A30"/>
    <w:rsid w:val="00987D55"/>
    <w:rsid w:val="00991C21"/>
    <w:rsid w:val="00992759"/>
    <w:rsid w:val="00992F0F"/>
    <w:rsid w:val="00993FC6"/>
    <w:rsid w:val="009950CA"/>
    <w:rsid w:val="00995E08"/>
    <w:rsid w:val="00996AB9"/>
    <w:rsid w:val="00997387"/>
    <w:rsid w:val="00997A1A"/>
    <w:rsid w:val="009A104B"/>
    <w:rsid w:val="009A1595"/>
    <w:rsid w:val="009A335F"/>
    <w:rsid w:val="009A3ADE"/>
    <w:rsid w:val="009A3F3A"/>
    <w:rsid w:val="009A4935"/>
    <w:rsid w:val="009A4DF4"/>
    <w:rsid w:val="009A6FCD"/>
    <w:rsid w:val="009A7A95"/>
    <w:rsid w:val="009B2951"/>
    <w:rsid w:val="009B34A6"/>
    <w:rsid w:val="009B5FCB"/>
    <w:rsid w:val="009B6E03"/>
    <w:rsid w:val="009B7495"/>
    <w:rsid w:val="009B7DC9"/>
    <w:rsid w:val="009C40DF"/>
    <w:rsid w:val="009C7694"/>
    <w:rsid w:val="009C7C31"/>
    <w:rsid w:val="009D1471"/>
    <w:rsid w:val="009D1B38"/>
    <w:rsid w:val="009D1EC8"/>
    <w:rsid w:val="009D2AD2"/>
    <w:rsid w:val="009D3E98"/>
    <w:rsid w:val="009D4D7C"/>
    <w:rsid w:val="009D5AB6"/>
    <w:rsid w:val="009D7B36"/>
    <w:rsid w:val="009E02A4"/>
    <w:rsid w:val="009E25F5"/>
    <w:rsid w:val="009E395E"/>
    <w:rsid w:val="009E66D4"/>
    <w:rsid w:val="009F1405"/>
    <w:rsid w:val="009F1E77"/>
    <w:rsid w:val="009F2EE0"/>
    <w:rsid w:val="009F4ADE"/>
    <w:rsid w:val="009F6572"/>
    <w:rsid w:val="00A02A7E"/>
    <w:rsid w:val="00A03700"/>
    <w:rsid w:val="00A04B97"/>
    <w:rsid w:val="00A04FB8"/>
    <w:rsid w:val="00A05422"/>
    <w:rsid w:val="00A05954"/>
    <w:rsid w:val="00A063FB"/>
    <w:rsid w:val="00A069CE"/>
    <w:rsid w:val="00A077E1"/>
    <w:rsid w:val="00A10954"/>
    <w:rsid w:val="00A14085"/>
    <w:rsid w:val="00A14839"/>
    <w:rsid w:val="00A15E30"/>
    <w:rsid w:val="00A16832"/>
    <w:rsid w:val="00A16D85"/>
    <w:rsid w:val="00A175A6"/>
    <w:rsid w:val="00A17D53"/>
    <w:rsid w:val="00A17F5A"/>
    <w:rsid w:val="00A20828"/>
    <w:rsid w:val="00A22A98"/>
    <w:rsid w:val="00A22BDD"/>
    <w:rsid w:val="00A22D9A"/>
    <w:rsid w:val="00A23DDE"/>
    <w:rsid w:val="00A240E0"/>
    <w:rsid w:val="00A248BA"/>
    <w:rsid w:val="00A2532E"/>
    <w:rsid w:val="00A254AA"/>
    <w:rsid w:val="00A25F04"/>
    <w:rsid w:val="00A2601A"/>
    <w:rsid w:val="00A2785D"/>
    <w:rsid w:val="00A30FF5"/>
    <w:rsid w:val="00A320F8"/>
    <w:rsid w:val="00A33511"/>
    <w:rsid w:val="00A33A98"/>
    <w:rsid w:val="00A3406C"/>
    <w:rsid w:val="00A346C0"/>
    <w:rsid w:val="00A36BB9"/>
    <w:rsid w:val="00A4049A"/>
    <w:rsid w:val="00A41C65"/>
    <w:rsid w:val="00A464A8"/>
    <w:rsid w:val="00A46AE4"/>
    <w:rsid w:val="00A46C15"/>
    <w:rsid w:val="00A47241"/>
    <w:rsid w:val="00A52AB1"/>
    <w:rsid w:val="00A5356F"/>
    <w:rsid w:val="00A53F4B"/>
    <w:rsid w:val="00A54B3E"/>
    <w:rsid w:val="00A5517A"/>
    <w:rsid w:val="00A55249"/>
    <w:rsid w:val="00A567B4"/>
    <w:rsid w:val="00A569E5"/>
    <w:rsid w:val="00A56BC9"/>
    <w:rsid w:val="00A56C62"/>
    <w:rsid w:val="00A600F3"/>
    <w:rsid w:val="00A61718"/>
    <w:rsid w:val="00A61852"/>
    <w:rsid w:val="00A61A69"/>
    <w:rsid w:val="00A63559"/>
    <w:rsid w:val="00A64F25"/>
    <w:rsid w:val="00A66CE9"/>
    <w:rsid w:val="00A70D5E"/>
    <w:rsid w:val="00A7224D"/>
    <w:rsid w:val="00A75F3F"/>
    <w:rsid w:val="00A8003E"/>
    <w:rsid w:val="00A82174"/>
    <w:rsid w:val="00A8392A"/>
    <w:rsid w:val="00A85F51"/>
    <w:rsid w:val="00A86957"/>
    <w:rsid w:val="00A869E3"/>
    <w:rsid w:val="00A87C30"/>
    <w:rsid w:val="00A9079D"/>
    <w:rsid w:val="00A909B8"/>
    <w:rsid w:val="00A90AD3"/>
    <w:rsid w:val="00A90BE3"/>
    <w:rsid w:val="00A91AA0"/>
    <w:rsid w:val="00A9316E"/>
    <w:rsid w:val="00A96C60"/>
    <w:rsid w:val="00AA02A3"/>
    <w:rsid w:val="00AA04B3"/>
    <w:rsid w:val="00AA15B0"/>
    <w:rsid w:val="00AA1817"/>
    <w:rsid w:val="00AA238F"/>
    <w:rsid w:val="00AA6319"/>
    <w:rsid w:val="00AA68AD"/>
    <w:rsid w:val="00AA7EAF"/>
    <w:rsid w:val="00AB292B"/>
    <w:rsid w:val="00AB398D"/>
    <w:rsid w:val="00AB621B"/>
    <w:rsid w:val="00AB696A"/>
    <w:rsid w:val="00AB69BA"/>
    <w:rsid w:val="00AB69C4"/>
    <w:rsid w:val="00AB6AC9"/>
    <w:rsid w:val="00AB7672"/>
    <w:rsid w:val="00AC02F6"/>
    <w:rsid w:val="00AC0430"/>
    <w:rsid w:val="00AC3101"/>
    <w:rsid w:val="00AC4B28"/>
    <w:rsid w:val="00AC56A0"/>
    <w:rsid w:val="00AC6645"/>
    <w:rsid w:val="00AC724C"/>
    <w:rsid w:val="00AC7B0A"/>
    <w:rsid w:val="00AD02EC"/>
    <w:rsid w:val="00AD1A0A"/>
    <w:rsid w:val="00AD1B63"/>
    <w:rsid w:val="00AD211F"/>
    <w:rsid w:val="00AD4E92"/>
    <w:rsid w:val="00AD7BE1"/>
    <w:rsid w:val="00AE1D60"/>
    <w:rsid w:val="00AE751A"/>
    <w:rsid w:val="00AF0E21"/>
    <w:rsid w:val="00AF11C8"/>
    <w:rsid w:val="00AF19AE"/>
    <w:rsid w:val="00AF5507"/>
    <w:rsid w:val="00AF62B5"/>
    <w:rsid w:val="00AF7C22"/>
    <w:rsid w:val="00AF7E78"/>
    <w:rsid w:val="00B0115B"/>
    <w:rsid w:val="00B024FE"/>
    <w:rsid w:val="00B026C7"/>
    <w:rsid w:val="00B03395"/>
    <w:rsid w:val="00B04099"/>
    <w:rsid w:val="00B042B9"/>
    <w:rsid w:val="00B10052"/>
    <w:rsid w:val="00B114BF"/>
    <w:rsid w:val="00B1192D"/>
    <w:rsid w:val="00B11B69"/>
    <w:rsid w:val="00B11C8A"/>
    <w:rsid w:val="00B11ECC"/>
    <w:rsid w:val="00B12423"/>
    <w:rsid w:val="00B159A0"/>
    <w:rsid w:val="00B169EF"/>
    <w:rsid w:val="00B2019E"/>
    <w:rsid w:val="00B21510"/>
    <w:rsid w:val="00B21FF3"/>
    <w:rsid w:val="00B24376"/>
    <w:rsid w:val="00B2508C"/>
    <w:rsid w:val="00B25DFC"/>
    <w:rsid w:val="00B27B17"/>
    <w:rsid w:val="00B30E94"/>
    <w:rsid w:val="00B349FB"/>
    <w:rsid w:val="00B34FAA"/>
    <w:rsid w:val="00B3507C"/>
    <w:rsid w:val="00B35E11"/>
    <w:rsid w:val="00B36DFB"/>
    <w:rsid w:val="00B370E9"/>
    <w:rsid w:val="00B40179"/>
    <w:rsid w:val="00B416A9"/>
    <w:rsid w:val="00B41B1B"/>
    <w:rsid w:val="00B42F76"/>
    <w:rsid w:val="00B43EBC"/>
    <w:rsid w:val="00B45B64"/>
    <w:rsid w:val="00B45F8E"/>
    <w:rsid w:val="00B479B2"/>
    <w:rsid w:val="00B47FC5"/>
    <w:rsid w:val="00B51127"/>
    <w:rsid w:val="00B515E3"/>
    <w:rsid w:val="00B544CE"/>
    <w:rsid w:val="00B54A0E"/>
    <w:rsid w:val="00B55AC9"/>
    <w:rsid w:val="00B56A6E"/>
    <w:rsid w:val="00B57C37"/>
    <w:rsid w:val="00B57EDD"/>
    <w:rsid w:val="00B6002E"/>
    <w:rsid w:val="00B634C6"/>
    <w:rsid w:val="00B651C2"/>
    <w:rsid w:val="00B67F8F"/>
    <w:rsid w:val="00B70EBE"/>
    <w:rsid w:val="00B713AF"/>
    <w:rsid w:val="00B718CC"/>
    <w:rsid w:val="00B729DD"/>
    <w:rsid w:val="00B72EA3"/>
    <w:rsid w:val="00B73B7D"/>
    <w:rsid w:val="00B74C48"/>
    <w:rsid w:val="00B76D34"/>
    <w:rsid w:val="00B77997"/>
    <w:rsid w:val="00B844D5"/>
    <w:rsid w:val="00B85931"/>
    <w:rsid w:val="00B87289"/>
    <w:rsid w:val="00B920DE"/>
    <w:rsid w:val="00B95594"/>
    <w:rsid w:val="00B95793"/>
    <w:rsid w:val="00B9698A"/>
    <w:rsid w:val="00B97145"/>
    <w:rsid w:val="00B97427"/>
    <w:rsid w:val="00B978D4"/>
    <w:rsid w:val="00BA099F"/>
    <w:rsid w:val="00BA0D15"/>
    <w:rsid w:val="00BA1307"/>
    <w:rsid w:val="00BA13A3"/>
    <w:rsid w:val="00BA1AF0"/>
    <w:rsid w:val="00BA26A9"/>
    <w:rsid w:val="00BA3345"/>
    <w:rsid w:val="00BA51B0"/>
    <w:rsid w:val="00BA6A76"/>
    <w:rsid w:val="00BA6E1A"/>
    <w:rsid w:val="00BA7980"/>
    <w:rsid w:val="00BA79E4"/>
    <w:rsid w:val="00BA7C29"/>
    <w:rsid w:val="00BB1742"/>
    <w:rsid w:val="00BB249A"/>
    <w:rsid w:val="00BB44F9"/>
    <w:rsid w:val="00BB4685"/>
    <w:rsid w:val="00BB5F4D"/>
    <w:rsid w:val="00BB7313"/>
    <w:rsid w:val="00BB7EB1"/>
    <w:rsid w:val="00BC02FA"/>
    <w:rsid w:val="00BC08DD"/>
    <w:rsid w:val="00BC1A66"/>
    <w:rsid w:val="00BC1ED8"/>
    <w:rsid w:val="00BC338E"/>
    <w:rsid w:val="00BC47A4"/>
    <w:rsid w:val="00BC53F4"/>
    <w:rsid w:val="00BC7215"/>
    <w:rsid w:val="00BD23D2"/>
    <w:rsid w:val="00BD24BE"/>
    <w:rsid w:val="00BD24F0"/>
    <w:rsid w:val="00BD29DB"/>
    <w:rsid w:val="00BD2BE4"/>
    <w:rsid w:val="00BD3B00"/>
    <w:rsid w:val="00BD52E0"/>
    <w:rsid w:val="00BD5A91"/>
    <w:rsid w:val="00BD5FDD"/>
    <w:rsid w:val="00BE08AF"/>
    <w:rsid w:val="00BE0BB3"/>
    <w:rsid w:val="00BE1E95"/>
    <w:rsid w:val="00BE29E3"/>
    <w:rsid w:val="00BE41FC"/>
    <w:rsid w:val="00BE6082"/>
    <w:rsid w:val="00BE6318"/>
    <w:rsid w:val="00BE7227"/>
    <w:rsid w:val="00BE7317"/>
    <w:rsid w:val="00BE7D46"/>
    <w:rsid w:val="00BE7ED3"/>
    <w:rsid w:val="00BE7F3D"/>
    <w:rsid w:val="00BF2BA9"/>
    <w:rsid w:val="00BF316F"/>
    <w:rsid w:val="00BF36F4"/>
    <w:rsid w:val="00BF4B21"/>
    <w:rsid w:val="00BF6B6C"/>
    <w:rsid w:val="00BF6C10"/>
    <w:rsid w:val="00BF6CA1"/>
    <w:rsid w:val="00C00BAF"/>
    <w:rsid w:val="00C0145B"/>
    <w:rsid w:val="00C0526B"/>
    <w:rsid w:val="00C063B3"/>
    <w:rsid w:val="00C11A65"/>
    <w:rsid w:val="00C11C90"/>
    <w:rsid w:val="00C12C21"/>
    <w:rsid w:val="00C12D8A"/>
    <w:rsid w:val="00C14C6E"/>
    <w:rsid w:val="00C17273"/>
    <w:rsid w:val="00C221B6"/>
    <w:rsid w:val="00C22262"/>
    <w:rsid w:val="00C22574"/>
    <w:rsid w:val="00C225BD"/>
    <w:rsid w:val="00C237A1"/>
    <w:rsid w:val="00C261A7"/>
    <w:rsid w:val="00C26D1F"/>
    <w:rsid w:val="00C27C22"/>
    <w:rsid w:val="00C31BE5"/>
    <w:rsid w:val="00C32CCA"/>
    <w:rsid w:val="00C33C32"/>
    <w:rsid w:val="00C3436C"/>
    <w:rsid w:val="00C34FE4"/>
    <w:rsid w:val="00C351D6"/>
    <w:rsid w:val="00C35F12"/>
    <w:rsid w:val="00C36536"/>
    <w:rsid w:val="00C378BB"/>
    <w:rsid w:val="00C40074"/>
    <w:rsid w:val="00C405C0"/>
    <w:rsid w:val="00C410A3"/>
    <w:rsid w:val="00C415C3"/>
    <w:rsid w:val="00C4435D"/>
    <w:rsid w:val="00C4452E"/>
    <w:rsid w:val="00C45279"/>
    <w:rsid w:val="00C4554A"/>
    <w:rsid w:val="00C469DE"/>
    <w:rsid w:val="00C47536"/>
    <w:rsid w:val="00C507A8"/>
    <w:rsid w:val="00C50885"/>
    <w:rsid w:val="00C52870"/>
    <w:rsid w:val="00C54919"/>
    <w:rsid w:val="00C55B5F"/>
    <w:rsid w:val="00C568A3"/>
    <w:rsid w:val="00C6375E"/>
    <w:rsid w:val="00C63935"/>
    <w:rsid w:val="00C64488"/>
    <w:rsid w:val="00C6498D"/>
    <w:rsid w:val="00C658D3"/>
    <w:rsid w:val="00C66762"/>
    <w:rsid w:val="00C70C89"/>
    <w:rsid w:val="00C71428"/>
    <w:rsid w:val="00C7174A"/>
    <w:rsid w:val="00C717CF"/>
    <w:rsid w:val="00C72342"/>
    <w:rsid w:val="00C7239E"/>
    <w:rsid w:val="00C74711"/>
    <w:rsid w:val="00C7481E"/>
    <w:rsid w:val="00C765F9"/>
    <w:rsid w:val="00C76CEF"/>
    <w:rsid w:val="00C771B6"/>
    <w:rsid w:val="00C810A4"/>
    <w:rsid w:val="00C8288D"/>
    <w:rsid w:val="00C859A4"/>
    <w:rsid w:val="00C866B1"/>
    <w:rsid w:val="00C86AF1"/>
    <w:rsid w:val="00C87E26"/>
    <w:rsid w:val="00C95086"/>
    <w:rsid w:val="00C952B1"/>
    <w:rsid w:val="00C9639E"/>
    <w:rsid w:val="00C9771D"/>
    <w:rsid w:val="00C9779D"/>
    <w:rsid w:val="00C97DC8"/>
    <w:rsid w:val="00CA0EE2"/>
    <w:rsid w:val="00CA3D3F"/>
    <w:rsid w:val="00CA4977"/>
    <w:rsid w:val="00CA5497"/>
    <w:rsid w:val="00CA69D1"/>
    <w:rsid w:val="00CA6D67"/>
    <w:rsid w:val="00CB1335"/>
    <w:rsid w:val="00CB236E"/>
    <w:rsid w:val="00CB345C"/>
    <w:rsid w:val="00CB39D0"/>
    <w:rsid w:val="00CB3F4D"/>
    <w:rsid w:val="00CB4F28"/>
    <w:rsid w:val="00CC0452"/>
    <w:rsid w:val="00CC07D4"/>
    <w:rsid w:val="00CC0838"/>
    <w:rsid w:val="00CC1B5C"/>
    <w:rsid w:val="00CC328B"/>
    <w:rsid w:val="00CC4059"/>
    <w:rsid w:val="00CC42E9"/>
    <w:rsid w:val="00CC4577"/>
    <w:rsid w:val="00CC74F3"/>
    <w:rsid w:val="00CC7C3F"/>
    <w:rsid w:val="00CD002B"/>
    <w:rsid w:val="00CD1D70"/>
    <w:rsid w:val="00CD27C8"/>
    <w:rsid w:val="00CD3600"/>
    <w:rsid w:val="00CD5018"/>
    <w:rsid w:val="00CD730D"/>
    <w:rsid w:val="00CE048A"/>
    <w:rsid w:val="00CE3508"/>
    <w:rsid w:val="00CE36D2"/>
    <w:rsid w:val="00CE4692"/>
    <w:rsid w:val="00CF08F0"/>
    <w:rsid w:val="00CF0F56"/>
    <w:rsid w:val="00CF2111"/>
    <w:rsid w:val="00CF2A88"/>
    <w:rsid w:val="00CF2BB0"/>
    <w:rsid w:val="00CF3BE0"/>
    <w:rsid w:val="00CF62D4"/>
    <w:rsid w:val="00D01EE2"/>
    <w:rsid w:val="00D0223A"/>
    <w:rsid w:val="00D03C5D"/>
    <w:rsid w:val="00D047B0"/>
    <w:rsid w:val="00D05A5D"/>
    <w:rsid w:val="00D06281"/>
    <w:rsid w:val="00D06EDB"/>
    <w:rsid w:val="00D07F49"/>
    <w:rsid w:val="00D109B6"/>
    <w:rsid w:val="00D13342"/>
    <w:rsid w:val="00D15F30"/>
    <w:rsid w:val="00D16D1C"/>
    <w:rsid w:val="00D177B3"/>
    <w:rsid w:val="00D20674"/>
    <w:rsid w:val="00D20C9E"/>
    <w:rsid w:val="00D213D1"/>
    <w:rsid w:val="00D22C46"/>
    <w:rsid w:val="00D23C8C"/>
    <w:rsid w:val="00D2699F"/>
    <w:rsid w:val="00D3066F"/>
    <w:rsid w:val="00D31537"/>
    <w:rsid w:val="00D33AA7"/>
    <w:rsid w:val="00D33B5B"/>
    <w:rsid w:val="00D33CCA"/>
    <w:rsid w:val="00D34070"/>
    <w:rsid w:val="00D353BD"/>
    <w:rsid w:val="00D353E1"/>
    <w:rsid w:val="00D35EA7"/>
    <w:rsid w:val="00D36BBB"/>
    <w:rsid w:val="00D436B2"/>
    <w:rsid w:val="00D446AD"/>
    <w:rsid w:val="00D454D4"/>
    <w:rsid w:val="00D45DF5"/>
    <w:rsid w:val="00D466A0"/>
    <w:rsid w:val="00D46AB3"/>
    <w:rsid w:val="00D46BA7"/>
    <w:rsid w:val="00D50C86"/>
    <w:rsid w:val="00D5203E"/>
    <w:rsid w:val="00D5230F"/>
    <w:rsid w:val="00D551F5"/>
    <w:rsid w:val="00D55A84"/>
    <w:rsid w:val="00D57504"/>
    <w:rsid w:val="00D61127"/>
    <w:rsid w:val="00D614E7"/>
    <w:rsid w:val="00D62C26"/>
    <w:rsid w:val="00D62D5B"/>
    <w:rsid w:val="00D652AE"/>
    <w:rsid w:val="00D65E14"/>
    <w:rsid w:val="00D66ACE"/>
    <w:rsid w:val="00D70A02"/>
    <w:rsid w:val="00D71EA3"/>
    <w:rsid w:val="00D738C7"/>
    <w:rsid w:val="00D75223"/>
    <w:rsid w:val="00D75F3A"/>
    <w:rsid w:val="00D76F4A"/>
    <w:rsid w:val="00D77367"/>
    <w:rsid w:val="00D81509"/>
    <w:rsid w:val="00D8182A"/>
    <w:rsid w:val="00D821CC"/>
    <w:rsid w:val="00D82488"/>
    <w:rsid w:val="00D833BA"/>
    <w:rsid w:val="00D83CF2"/>
    <w:rsid w:val="00D83F5F"/>
    <w:rsid w:val="00D8417D"/>
    <w:rsid w:val="00D8455E"/>
    <w:rsid w:val="00D90609"/>
    <w:rsid w:val="00D910F4"/>
    <w:rsid w:val="00D91562"/>
    <w:rsid w:val="00D91A93"/>
    <w:rsid w:val="00D92011"/>
    <w:rsid w:val="00D923C5"/>
    <w:rsid w:val="00D92BF9"/>
    <w:rsid w:val="00D931FE"/>
    <w:rsid w:val="00D9399F"/>
    <w:rsid w:val="00D94EB1"/>
    <w:rsid w:val="00D95BB0"/>
    <w:rsid w:val="00D969A2"/>
    <w:rsid w:val="00D97471"/>
    <w:rsid w:val="00DA1249"/>
    <w:rsid w:val="00DA1C6B"/>
    <w:rsid w:val="00DA69CF"/>
    <w:rsid w:val="00DB0889"/>
    <w:rsid w:val="00DB208B"/>
    <w:rsid w:val="00DB4B14"/>
    <w:rsid w:val="00DB4B3A"/>
    <w:rsid w:val="00DB4EDB"/>
    <w:rsid w:val="00DC241E"/>
    <w:rsid w:val="00DC393C"/>
    <w:rsid w:val="00DC4E82"/>
    <w:rsid w:val="00DD1236"/>
    <w:rsid w:val="00DD1E20"/>
    <w:rsid w:val="00DD3CA0"/>
    <w:rsid w:val="00DD4728"/>
    <w:rsid w:val="00DD5B27"/>
    <w:rsid w:val="00DD5BD3"/>
    <w:rsid w:val="00DE3630"/>
    <w:rsid w:val="00DE40FC"/>
    <w:rsid w:val="00DE5CFC"/>
    <w:rsid w:val="00DE791B"/>
    <w:rsid w:val="00DF1B41"/>
    <w:rsid w:val="00DF3C0D"/>
    <w:rsid w:val="00DF412B"/>
    <w:rsid w:val="00DF5E8C"/>
    <w:rsid w:val="00DF62AE"/>
    <w:rsid w:val="00DF65F2"/>
    <w:rsid w:val="00DF78FA"/>
    <w:rsid w:val="00DF7B95"/>
    <w:rsid w:val="00E000F3"/>
    <w:rsid w:val="00E012F9"/>
    <w:rsid w:val="00E029D1"/>
    <w:rsid w:val="00E034B4"/>
    <w:rsid w:val="00E03EF4"/>
    <w:rsid w:val="00E0587C"/>
    <w:rsid w:val="00E06083"/>
    <w:rsid w:val="00E067E0"/>
    <w:rsid w:val="00E06BF0"/>
    <w:rsid w:val="00E06C6F"/>
    <w:rsid w:val="00E1007B"/>
    <w:rsid w:val="00E104CE"/>
    <w:rsid w:val="00E1061B"/>
    <w:rsid w:val="00E10E55"/>
    <w:rsid w:val="00E11F37"/>
    <w:rsid w:val="00E159D9"/>
    <w:rsid w:val="00E15A45"/>
    <w:rsid w:val="00E21D59"/>
    <w:rsid w:val="00E2230A"/>
    <w:rsid w:val="00E23383"/>
    <w:rsid w:val="00E23D31"/>
    <w:rsid w:val="00E24FEB"/>
    <w:rsid w:val="00E25EF3"/>
    <w:rsid w:val="00E267BA"/>
    <w:rsid w:val="00E268E8"/>
    <w:rsid w:val="00E26ABF"/>
    <w:rsid w:val="00E3272A"/>
    <w:rsid w:val="00E332FC"/>
    <w:rsid w:val="00E3403F"/>
    <w:rsid w:val="00E35298"/>
    <w:rsid w:val="00E36B0A"/>
    <w:rsid w:val="00E40EFB"/>
    <w:rsid w:val="00E425BB"/>
    <w:rsid w:val="00E43885"/>
    <w:rsid w:val="00E43C6F"/>
    <w:rsid w:val="00E4451B"/>
    <w:rsid w:val="00E44E45"/>
    <w:rsid w:val="00E45971"/>
    <w:rsid w:val="00E46170"/>
    <w:rsid w:val="00E4682E"/>
    <w:rsid w:val="00E4779E"/>
    <w:rsid w:val="00E47A0F"/>
    <w:rsid w:val="00E5035A"/>
    <w:rsid w:val="00E521AC"/>
    <w:rsid w:val="00E5354C"/>
    <w:rsid w:val="00E55472"/>
    <w:rsid w:val="00E55588"/>
    <w:rsid w:val="00E5621B"/>
    <w:rsid w:val="00E56499"/>
    <w:rsid w:val="00E56F4C"/>
    <w:rsid w:val="00E56F51"/>
    <w:rsid w:val="00E62AE3"/>
    <w:rsid w:val="00E63152"/>
    <w:rsid w:val="00E63591"/>
    <w:rsid w:val="00E65119"/>
    <w:rsid w:val="00E6563E"/>
    <w:rsid w:val="00E70919"/>
    <w:rsid w:val="00E7141D"/>
    <w:rsid w:val="00E7589C"/>
    <w:rsid w:val="00E75CCD"/>
    <w:rsid w:val="00E76991"/>
    <w:rsid w:val="00E81026"/>
    <w:rsid w:val="00E81EF3"/>
    <w:rsid w:val="00E82187"/>
    <w:rsid w:val="00E84E19"/>
    <w:rsid w:val="00E8528C"/>
    <w:rsid w:val="00E90CAC"/>
    <w:rsid w:val="00E920C0"/>
    <w:rsid w:val="00E9237D"/>
    <w:rsid w:val="00E936C4"/>
    <w:rsid w:val="00E939F7"/>
    <w:rsid w:val="00E94B13"/>
    <w:rsid w:val="00E95DA3"/>
    <w:rsid w:val="00E95DBA"/>
    <w:rsid w:val="00E96942"/>
    <w:rsid w:val="00E96E7F"/>
    <w:rsid w:val="00E97169"/>
    <w:rsid w:val="00EA0034"/>
    <w:rsid w:val="00EA0BE2"/>
    <w:rsid w:val="00EA0C23"/>
    <w:rsid w:val="00EA0DA4"/>
    <w:rsid w:val="00EA1C7F"/>
    <w:rsid w:val="00EA202F"/>
    <w:rsid w:val="00EA2791"/>
    <w:rsid w:val="00EA46ED"/>
    <w:rsid w:val="00EA77B7"/>
    <w:rsid w:val="00EA7F9B"/>
    <w:rsid w:val="00EB0812"/>
    <w:rsid w:val="00EB1106"/>
    <w:rsid w:val="00EB22F8"/>
    <w:rsid w:val="00EB3348"/>
    <w:rsid w:val="00EB4AB0"/>
    <w:rsid w:val="00EB5A0E"/>
    <w:rsid w:val="00EB7366"/>
    <w:rsid w:val="00EB76D4"/>
    <w:rsid w:val="00EC0811"/>
    <w:rsid w:val="00EC483A"/>
    <w:rsid w:val="00EC4C39"/>
    <w:rsid w:val="00EC4F68"/>
    <w:rsid w:val="00EC7924"/>
    <w:rsid w:val="00ED0BCF"/>
    <w:rsid w:val="00ED2EEE"/>
    <w:rsid w:val="00ED646D"/>
    <w:rsid w:val="00ED69D0"/>
    <w:rsid w:val="00ED6CA8"/>
    <w:rsid w:val="00EE0E8C"/>
    <w:rsid w:val="00EE213F"/>
    <w:rsid w:val="00EE2391"/>
    <w:rsid w:val="00EE31C3"/>
    <w:rsid w:val="00EE3984"/>
    <w:rsid w:val="00EE6636"/>
    <w:rsid w:val="00EE7CC7"/>
    <w:rsid w:val="00EF01CD"/>
    <w:rsid w:val="00EF1CBE"/>
    <w:rsid w:val="00EF26E7"/>
    <w:rsid w:val="00EF363F"/>
    <w:rsid w:val="00EF4ACD"/>
    <w:rsid w:val="00EF65E5"/>
    <w:rsid w:val="00EF7792"/>
    <w:rsid w:val="00F000F9"/>
    <w:rsid w:val="00F01A6E"/>
    <w:rsid w:val="00F022F4"/>
    <w:rsid w:val="00F0403A"/>
    <w:rsid w:val="00F043A2"/>
    <w:rsid w:val="00F061BF"/>
    <w:rsid w:val="00F064FD"/>
    <w:rsid w:val="00F1145F"/>
    <w:rsid w:val="00F11991"/>
    <w:rsid w:val="00F13159"/>
    <w:rsid w:val="00F13DC0"/>
    <w:rsid w:val="00F1464C"/>
    <w:rsid w:val="00F14A6A"/>
    <w:rsid w:val="00F15E31"/>
    <w:rsid w:val="00F20A96"/>
    <w:rsid w:val="00F21BD3"/>
    <w:rsid w:val="00F2300C"/>
    <w:rsid w:val="00F233A3"/>
    <w:rsid w:val="00F2381C"/>
    <w:rsid w:val="00F238FF"/>
    <w:rsid w:val="00F2452C"/>
    <w:rsid w:val="00F250DE"/>
    <w:rsid w:val="00F27F30"/>
    <w:rsid w:val="00F32686"/>
    <w:rsid w:val="00F32A6E"/>
    <w:rsid w:val="00F34669"/>
    <w:rsid w:val="00F3680A"/>
    <w:rsid w:val="00F36926"/>
    <w:rsid w:val="00F36EF9"/>
    <w:rsid w:val="00F37585"/>
    <w:rsid w:val="00F405F0"/>
    <w:rsid w:val="00F4098D"/>
    <w:rsid w:val="00F42353"/>
    <w:rsid w:val="00F42482"/>
    <w:rsid w:val="00F424EE"/>
    <w:rsid w:val="00F42F64"/>
    <w:rsid w:val="00F440DD"/>
    <w:rsid w:val="00F44ABD"/>
    <w:rsid w:val="00F456BD"/>
    <w:rsid w:val="00F45F3F"/>
    <w:rsid w:val="00F51FD0"/>
    <w:rsid w:val="00F52ED6"/>
    <w:rsid w:val="00F53CEA"/>
    <w:rsid w:val="00F53FF4"/>
    <w:rsid w:val="00F549C1"/>
    <w:rsid w:val="00F55D29"/>
    <w:rsid w:val="00F60C15"/>
    <w:rsid w:val="00F616BE"/>
    <w:rsid w:val="00F61FCA"/>
    <w:rsid w:val="00F62D17"/>
    <w:rsid w:val="00F65A07"/>
    <w:rsid w:val="00F65B32"/>
    <w:rsid w:val="00F74E75"/>
    <w:rsid w:val="00F7638F"/>
    <w:rsid w:val="00F77247"/>
    <w:rsid w:val="00F80F03"/>
    <w:rsid w:val="00F839A6"/>
    <w:rsid w:val="00F83B5E"/>
    <w:rsid w:val="00F841AD"/>
    <w:rsid w:val="00F843CA"/>
    <w:rsid w:val="00F86868"/>
    <w:rsid w:val="00F87257"/>
    <w:rsid w:val="00F87909"/>
    <w:rsid w:val="00F879CD"/>
    <w:rsid w:val="00F87A1B"/>
    <w:rsid w:val="00F87C20"/>
    <w:rsid w:val="00F934D2"/>
    <w:rsid w:val="00F938FE"/>
    <w:rsid w:val="00F957A9"/>
    <w:rsid w:val="00F95F7B"/>
    <w:rsid w:val="00F960FB"/>
    <w:rsid w:val="00F97EF1"/>
    <w:rsid w:val="00FA0C8E"/>
    <w:rsid w:val="00FA2068"/>
    <w:rsid w:val="00FA3467"/>
    <w:rsid w:val="00FA3583"/>
    <w:rsid w:val="00FA454F"/>
    <w:rsid w:val="00FA55D4"/>
    <w:rsid w:val="00FA6332"/>
    <w:rsid w:val="00FA7EB6"/>
    <w:rsid w:val="00FB30C4"/>
    <w:rsid w:val="00FB38DF"/>
    <w:rsid w:val="00FB49B0"/>
    <w:rsid w:val="00FB4A00"/>
    <w:rsid w:val="00FC1BE3"/>
    <w:rsid w:val="00FC2142"/>
    <w:rsid w:val="00FC2A33"/>
    <w:rsid w:val="00FC391C"/>
    <w:rsid w:val="00FC568D"/>
    <w:rsid w:val="00FC7C48"/>
    <w:rsid w:val="00FD06B9"/>
    <w:rsid w:val="00FD072C"/>
    <w:rsid w:val="00FD0886"/>
    <w:rsid w:val="00FD11EF"/>
    <w:rsid w:val="00FD19C7"/>
    <w:rsid w:val="00FD1FFA"/>
    <w:rsid w:val="00FD2941"/>
    <w:rsid w:val="00FD318B"/>
    <w:rsid w:val="00FD4B29"/>
    <w:rsid w:val="00FD65BA"/>
    <w:rsid w:val="00FE14E6"/>
    <w:rsid w:val="00FE175C"/>
    <w:rsid w:val="00FE3051"/>
    <w:rsid w:val="00FE32B5"/>
    <w:rsid w:val="00FE6C39"/>
    <w:rsid w:val="00FE7908"/>
    <w:rsid w:val="00FE7A17"/>
    <w:rsid w:val="00FF15A0"/>
    <w:rsid w:val="00FF1724"/>
    <w:rsid w:val="00FF2862"/>
    <w:rsid w:val="00FF3A40"/>
    <w:rsid w:val="00FF42FF"/>
    <w:rsid w:val="00FF69B6"/>
    <w:rsid w:val="0AA1970C"/>
    <w:rsid w:val="0BF431C6"/>
    <w:rsid w:val="0F7F0EA5"/>
    <w:rsid w:val="103C4234"/>
    <w:rsid w:val="18F45F0D"/>
    <w:rsid w:val="1A7CA4C8"/>
    <w:rsid w:val="1D7D5129"/>
    <w:rsid w:val="1EE367D7"/>
    <w:rsid w:val="1FBE4D8F"/>
    <w:rsid w:val="21B52B49"/>
    <w:rsid w:val="23285E6F"/>
    <w:rsid w:val="23A14683"/>
    <w:rsid w:val="23CC25C6"/>
    <w:rsid w:val="240344BC"/>
    <w:rsid w:val="259116AE"/>
    <w:rsid w:val="27BBD431"/>
    <w:rsid w:val="29FB622F"/>
    <w:rsid w:val="2AF76307"/>
    <w:rsid w:val="2B5FF6DB"/>
    <w:rsid w:val="2BE6AC9B"/>
    <w:rsid w:val="2E122953"/>
    <w:rsid w:val="2F3517DE"/>
    <w:rsid w:val="316C6FAC"/>
    <w:rsid w:val="32E7C95C"/>
    <w:rsid w:val="365A32AC"/>
    <w:rsid w:val="378D021D"/>
    <w:rsid w:val="37E613F9"/>
    <w:rsid w:val="37FD3078"/>
    <w:rsid w:val="37FF3550"/>
    <w:rsid w:val="37FFC416"/>
    <w:rsid w:val="3991049D"/>
    <w:rsid w:val="3A737E02"/>
    <w:rsid w:val="3AA64A0C"/>
    <w:rsid w:val="3AFCCEEC"/>
    <w:rsid w:val="3B6BE7B6"/>
    <w:rsid w:val="3BEA624A"/>
    <w:rsid w:val="3BFF18CE"/>
    <w:rsid w:val="3DEE90AB"/>
    <w:rsid w:val="3E9544AE"/>
    <w:rsid w:val="3F9F0BD7"/>
    <w:rsid w:val="3FDD0733"/>
    <w:rsid w:val="3FFF6105"/>
    <w:rsid w:val="40A9085D"/>
    <w:rsid w:val="42621EC1"/>
    <w:rsid w:val="43EB50EC"/>
    <w:rsid w:val="467F7B33"/>
    <w:rsid w:val="49663AF5"/>
    <w:rsid w:val="4A037746"/>
    <w:rsid w:val="4B94077D"/>
    <w:rsid w:val="4E1161B7"/>
    <w:rsid w:val="4F7A1CAF"/>
    <w:rsid w:val="4FD20CC7"/>
    <w:rsid w:val="51FC00CA"/>
    <w:rsid w:val="52007E97"/>
    <w:rsid w:val="5502474F"/>
    <w:rsid w:val="55770A92"/>
    <w:rsid w:val="55B045CC"/>
    <w:rsid w:val="575FFACA"/>
    <w:rsid w:val="57E3A12B"/>
    <w:rsid w:val="5D5E7442"/>
    <w:rsid w:val="5DFC282D"/>
    <w:rsid w:val="5EF2E06A"/>
    <w:rsid w:val="5F7BA06F"/>
    <w:rsid w:val="5FFB8B9E"/>
    <w:rsid w:val="5FFEE2BA"/>
    <w:rsid w:val="60C655F8"/>
    <w:rsid w:val="67902392"/>
    <w:rsid w:val="67EA5618"/>
    <w:rsid w:val="69FF4692"/>
    <w:rsid w:val="6AAA332B"/>
    <w:rsid w:val="6BADA4A9"/>
    <w:rsid w:val="6BFE9F4B"/>
    <w:rsid w:val="6BFF44CD"/>
    <w:rsid w:val="6CFE6DCE"/>
    <w:rsid w:val="6D1F0417"/>
    <w:rsid w:val="6EAD7E9A"/>
    <w:rsid w:val="6F6D7F02"/>
    <w:rsid w:val="6F9817D4"/>
    <w:rsid w:val="6FBF90D1"/>
    <w:rsid w:val="6FDF00B9"/>
    <w:rsid w:val="6FEEA70C"/>
    <w:rsid w:val="6FF722AB"/>
    <w:rsid w:val="6FFD2893"/>
    <w:rsid w:val="71BF9D52"/>
    <w:rsid w:val="71CE2C91"/>
    <w:rsid w:val="72A1175E"/>
    <w:rsid w:val="72FA3797"/>
    <w:rsid w:val="73CBDC39"/>
    <w:rsid w:val="74FFEDA3"/>
    <w:rsid w:val="75818285"/>
    <w:rsid w:val="7687338F"/>
    <w:rsid w:val="7715973E"/>
    <w:rsid w:val="7770062C"/>
    <w:rsid w:val="77ED3CA0"/>
    <w:rsid w:val="77EE7B2F"/>
    <w:rsid w:val="77FAB11A"/>
    <w:rsid w:val="77FD29EF"/>
    <w:rsid w:val="78AE6C60"/>
    <w:rsid w:val="79AAB221"/>
    <w:rsid w:val="79F7DE36"/>
    <w:rsid w:val="7A033627"/>
    <w:rsid w:val="7BFB777A"/>
    <w:rsid w:val="7C6FD634"/>
    <w:rsid w:val="7CFD98D0"/>
    <w:rsid w:val="7D99109C"/>
    <w:rsid w:val="7DD708D6"/>
    <w:rsid w:val="7DFDEA90"/>
    <w:rsid w:val="7E2E3C47"/>
    <w:rsid w:val="7E7F9694"/>
    <w:rsid w:val="7EBD4090"/>
    <w:rsid w:val="7ED31B78"/>
    <w:rsid w:val="7EDBAFF3"/>
    <w:rsid w:val="7EF747EC"/>
    <w:rsid w:val="7F77EEF0"/>
    <w:rsid w:val="7FAF3ABE"/>
    <w:rsid w:val="7FB7C67E"/>
    <w:rsid w:val="7FCF5F29"/>
    <w:rsid w:val="7FD7A269"/>
    <w:rsid w:val="7FEEFB0C"/>
    <w:rsid w:val="7FF524EE"/>
    <w:rsid w:val="876FAB3E"/>
    <w:rsid w:val="8DBFD703"/>
    <w:rsid w:val="8E6F8A08"/>
    <w:rsid w:val="9EBD4225"/>
    <w:rsid w:val="9F4A4E1F"/>
    <w:rsid w:val="AF1FC543"/>
    <w:rsid w:val="B2C9772F"/>
    <w:rsid w:val="B77F730F"/>
    <w:rsid w:val="B7971C7B"/>
    <w:rsid w:val="B7FF215B"/>
    <w:rsid w:val="BABD0DBF"/>
    <w:rsid w:val="BAF20723"/>
    <w:rsid w:val="BBEF4762"/>
    <w:rsid w:val="BBEF605C"/>
    <w:rsid w:val="BD973175"/>
    <w:rsid w:val="BF6D5DAF"/>
    <w:rsid w:val="BFFDAAF4"/>
    <w:rsid w:val="C5FF39C5"/>
    <w:rsid w:val="CEBB6DEA"/>
    <w:rsid w:val="CFCD6845"/>
    <w:rsid w:val="D73E2288"/>
    <w:rsid w:val="D74702B9"/>
    <w:rsid w:val="D7FA1461"/>
    <w:rsid w:val="D85F927C"/>
    <w:rsid w:val="DA36F804"/>
    <w:rsid w:val="DA4EB5A9"/>
    <w:rsid w:val="DBFF19CE"/>
    <w:rsid w:val="DDF37419"/>
    <w:rsid w:val="DEBB4320"/>
    <w:rsid w:val="DEF7AEA1"/>
    <w:rsid w:val="DF3F4817"/>
    <w:rsid w:val="DFB69511"/>
    <w:rsid w:val="DFBD11DD"/>
    <w:rsid w:val="DFFFF95E"/>
    <w:rsid w:val="E7FFFCBC"/>
    <w:rsid w:val="EBF17780"/>
    <w:rsid w:val="EC6E71D2"/>
    <w:rsid w:val="EDFF6133"/>
    <w:rsid w:val="EF8B84FB"/>
    <w:rsid w:val="F1BF364D"/>
    <w:rsid w:val="F3DF9487"/>
    <w:rsid w:val="F3FA1595"/>
    <w:rsid w:val="F3FFFDB9"/>
    <w:rsid w:val="F57FDEC5"/>
    <w:rsid w:val="F5EB219A"/>
    <w:rsid w:val="F7D45EF9"/>
    <w:rsid w:val="F7FB7CFB"/>
    <w:rsid w:val="F7FFBA24"/>
    <w:rsid w:val="F9DF855F"/>
    <w:rsid w:val="FDAF2858"/>
    <w:rsid w:val="FDB31407"/>
    <w:rsid w:val="FDC0784C"/>
    <w:rsid w:val="FDF707F5"/>
    <w:rsid w:val="FDFBF706"/>
    <w:rsid w:val="FF5F229B"/>
    <w:rsid w:val="FF6D1282"/>
    <w:rsid w:val="FF7E87D2"/>
    <w:rsid w:val="FFAAAF4F"/>
    <w:rsid w:val="FFB71574"/>
    <w:rsid w:val="FFBE54DB"/>
    <w:rsid w:val="FFC8724E"/>
    <w:rsid w:val="FFDF0847"/>
    <w:rsid w:val="FFF5F340"/>
    <w:rsid w:val="FFFE8DB8"/>
    <w:rsid w:val="FFFF20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b/>
      <w:bCs/>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3"/>
    <w:semiHidden/>
    <w:unhideWhenUsed/>
    <w:qFormat/>
    <w:uiPriority w:val="99"/>
    <w:pPr>
      <w:jc w:val="left"/>
    </w:pPr>
  </w:style>
  <w:style w:type="paragraph" w:styleId="4">
    <w:name w:val="Body Text 3"/>
    <w:basedOn w:val="1"/>
    <w:unhideWhenUsed/>
    <w:qFormat/>
    <w:uiPriority w:val="99"/>
    <w:pPr>
      <w:spacing w:after="120"/>
    </w:pPr>
    <w:rPr>
      <w:sz w:val="16"/>
      <w:szCs w:val="16"/>
    </w:rPr>
  </w:style>
  <w:style w:type="paragraph" w:styleId="5">
    <w:name w:val="Date"/>
    <w:basedOn w:val="1"/>
    <w:next w:val="1"/>
    <w:link w:val="19"/>
    <w:semiHidden/>
    <w:unhideWhenUsed/>
    <w:qFormat/>
    <w:uiPriority w:val="99"/>
    <w:pPr>
      <w:ind w:left="100" w:leftChars="2500"/>
    </w:pPr>
  </w:style>
  <w:style w:type="paragraph" w:styleId="6">
    <w:name w:val="Balloon Text"/>
    <w:basedOn w:val="1"/>
    <w:link w:val="21"/>
    <w:semiHidden/>
    <w:unhideWhenUsed/>
    <w:qFormat/>
    <w:uiPriority w:val="99"/>
    <w:rPr>
      <w:sz w:val="18"/>
      <w:szCs w:val="18"/>
    </w:r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3"/>
    <w:next w:val="3"/>
    <w:link w:val="24"/>
    <w:semiHidden/>
    <w:unhideWhenUsed/>
    <w:qFormat/>
    <w:uiPriority w:val="99"/>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FollowedHyperlink"/>
    <w:basedOn w:val="12"/>
    <w:semiHidden/>
    <w:unhideWhenUsed/>
    <w:qFormat/>
    <w:uiPriority w:val="99"/>
    <w:rPr>
      <w:color w:val="800080" w:themeColor="followedHyperlink"/>
      <w:u w:val="single"/>
      <w14:textFill>
        <w14:solidFill>
          <w14:schemeClr w14:val="folHlink"/>
        </w14:solidFill>
      </w14:textFill>
    </w:rPr>
  </w:style>
  <w:style w:type="character" w:styleId="15">
    <w:name w:val="Hyperlink"/>
    <w:basedOn w:val="12"/>
    <w:unhideWhenUsed/>
    <w:qFormat/>
    <w:uiPriority w:val="99"/>
    <w:rPr>
      <w:color w:val="0000FF" w:themeColor="hyperlink"/>
      <w:u w:val="single"/>
      <w14:textFill>
        <w14:solidFill>
          <w14:schemeClr w14:val="hlink"/>
        </w14:solidFill>
      </w14:textFill>
    </w:rPr>
  </w:style>
  <w:style w:type="character" w:styleId="16">
    <w:name w:val="annotation reference"/>
    <w:basedOn w:val="12"/>
    <w:semiHidden/>
    <w:unhideWhenUsed/>
    <w:qFormat/>
    <w:uiPriority w:val="99"/>
    <w:rPr>
      <w:sz w:val="21"/>
      <w:szCs w:val="21"/>
    </w:rPr>
  </w:style>
  <w:style w:type="character" w:customStyle="1" w:styleId="17">
    <w:name w:val="页眉 字符"/>
    <w:basedOn w:val="12"/>
    <w:link w:val="8"/>
    <w:qFormat/>
    <w:uiPriority w:val="99"/>
    <w:rPr>
      <w:sz w:val="18"/>
      <w:szCs w:val="18"/>
    </w:rPr>
  </w:style>
  <w:style w:type="character" w:customStyle="1" w:styleId="18">
    <w:name w:val="页脚 字符"/>
    <w:basedOn w:val="12"/>
    <w:link w:val="7"/>
    <w:qFormat/>
    <w:uiPriority w:val="99"/>
    <w:rPr>
      <w:sz w:val="18"/>
      <w:szCs w:val="18"/>
    </w:rPr>
  </w:style>
  <w:style w:type="character" w:customStyle="1" w:styleId="19">
    <w:name w:val="日期 字符"/>
    <w:basedOn w:val="12"/>
    <w:link w:val="5"/>
    <w:semiHidden/>
    <w:qFormat/>
    <w:uiPriority w:val="99"/>
  </w:style>
  <w:style w:type="paragraph" w:styleId="20">
    <w:name w:val="List Paragraph"/>
    <w:basedOn w:val="1"/>
    <w:qFormat/>
    <w:uiPriority w:val="34"/>
    <w:pPr>
      <w:ind w:firstLine="420" w:firstLineChars="200"/>
    </w:pPr>
  </w:style>
  <w:style w:type="character" w:customStyle="1" w:styleId="21">
    <w:name w:val="批注框文本 字符"/>
    <w:basedOn w:val="12"/>
    <w:link w:val="6"/>
    <w:semiHidden/>
    <w:qFormat/>
    <w:uiPriority w:val="99"/>
    <w:rPr>
      <w:rFonts w:eastAsia="仿宋_GB2312" w:asciiTheme="minorHAnsi" w:hAnsiTheme="minorHAnsi"/>
      <w:kern w:val="2"/>
      <w:sz w:val="18"/>
      <w:szCs w:val="18"/>
    </w:rPr>
  </w:style>
  <w:style w:type="paragraph" w:customStyle="1" w:styleId="22">
    <w:name w:val="Char Char9 Char Char"/>
    <w:basedOn w:val="1"/>
    <w:qFormat/>
    <w:uiPriority w:val="0"/>
    <w:rPr>
      <w:rFonts w:ascii="仿宋_GB2312" w:hAnsi="Times New Roman" w:cs="Times New Roman"/>
      <w:b/>
      <w:szCs w:val="32"/>
    </w:rPr>
  </w:style>
  <w:style w:type="character" w:customStyle="1" w:styleId="23">
    <w:name w:val="批注文字 字符"/>
    <w:basedOn w:val="12"/>
    <w:link w:val="3"/>
    <w:semiHidden/>
    <w:qFormat/>
    <w:uiPriority w:val="99"/>
    <w:rPr>
      <w:rFonts w:eastAsia="仿宋_GB2312" w:asciiTheme="minorHAnsi" w:hAnsiTheme="minorHAnsi" w:cstheme="minorBidi"/>
      <w:kern w:val="2"/>
      <w:sz w:val="32"/>
      <w:szCs w:val="22"/>
    </w:rPr>
  </w:style>
  <w:style w:type="character" w:customStyle="1" w:styleId="24">
    <w:name w:val="批注主题 字符"/>
    <w:basedOn w:val="23"/>
    <w:link w:val="9"/>
    <w:semiHidden/>
    <w:qFormat/>
    <w:uiPriority w:val="99"/>
    <w:rPr>
      <w:rFonts w:eastAsia="仿宋_GB2312" w:asciiTheme="minorHAnsi" w:hAnsiTheme="minorHAnsi" w:cstheme="minorBidi"/>
      <w:b/>
      <w:bCs/>
      <w:kern w:val="2"/>
      <w:sz w:val="32"/>
      <w:szCs w:val="22"/>
    </w:rPr>
  </w:style>
  <w:style w:type="paragraph" w:customStyle="1" w:styleId="25">
    <w:name w:val="修订1"/>
    <w:hidden/>
    <w:semiHidden/>
    <w:qFormat/>
    <w:uiPriority w:val="99"/>
    <w:rPr>
      <w:rFonts w:eastAsia="仿宋_GB2312" w:asciiTheme="minorHAnsi" w:hAnsiTheme="minorHAnsi" w:cstheme="minorBidi"/>
      <w:kern w:val="2"/>
      <w:sz w:val="32"/>
      <w:szCs w:val="22"/>
      <w:lang w:val="en-US" w:eastAsia="zh-CN" w:bidi="ar-SA"/>
    </w:rPr>
  </w:style>
  <w:style w:type="character" w:customStyle="1" w:styleId="26">
    <w:name w:val="未处理的提及1"/>
    <w:basedOn w:val="12"/>
    <w:semiHidden/>
    <w:unhideWhenUsed/>
    <w:qFormat/>
    <w:uiPriority w:val="99"/>
    <w:rPr>
      <w:color w:val="605E5C"/>
      <w:shd w:val="clear" w:color="auto" w:fill="E1DFDD"/>
    </w:rPr>
  </w:style>
  <w:style w:type="paragraph" w:customStyle="1" w:styleId="27">
    <w:name w:val="修订2"/>
    <w:hidden/>
    <w:unhideWhenUsed/>
    <w:qFormat/>
    <w:uiPriority w:val="99"/>
    <w:rPr>
      <w:rFonts w:eastAsia="仿宋_GB2312" w:asciiTheme="minorHAnsi" w:hAnsiTheme="minorHAnsi" w:cstheme="minorBidi"/>
      <w:kern w:val="2"/>
      <w:sz w:val="32"/>
      <w:szCs w:val="22"/>
      <w:lang w:val="en-US" w:eastAsia="zh-CN" w:bidi="ar-SA"/>
    </w:rPr>
  </w:style>
  <w:style w:type="paragraph" w:customStyle="1" w:styleId="28">
    <w:name w:val="修订3"/>
    <w:hidden/>
    <w:unhideWhenUsed/>
    <w:qFormat/>
    <w:uiPriority w:val="99"/>
    <w:rPr>
      <w:rFonts w:eastAsia="仿宋_GB2312" w:asciiTheme="minorHAnsi" w:hAnsiTheme="minorHAnsi" w:cstheme="minorBidi"/>
      <w:kern w:val="2"/>
      <w:sz w:val="32"/>
      <w:szCs w:val="22"/>
      <w:lang w:val="en-US" w:eastAsia="zh-CN" w:bidi="ar-SA"/>
    </w:rPr>
  </w:style>
  <w:style w:type="character" w:customStyle="1" w:styleId="29">
    <w:name w:val="未处理的提及2"/>
    <w:basedOn w:val="12"/>
    <w:semiHidden/>
    <w:unhideWhenUsed/>
    <w:qFormat/>
    <w:uiPriority w:val="99"/>
    <w:rPr>
      <w:color w:val="605E5C"/>
      <w:shd w:val="clear" w:color="auto" w:fill="E1DFDD"/>
    </w:rPr>
  </w:style>
  <w:style w:type="character" w:customStyle="1" w:styleId="30">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A68859-F90C-F049-A7A3-92AE1F6D7AED}">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9</Pages>
  <Words>6242</Words>
  <Characters>6854</Characters>
  <Lines>29</Lines>
  <Paragraphs>8</Paragraphs>
  <TotalTime>0</TotalTime>
  <ScaleCrop>false</ScaleCrop>
  <LinksUpToDate>false</LinksUpToDate>
  <CharactersWithSpaces>6976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2025-04-21T09:18:00Z</dcterms:created>
  <dc:creator>wangyongpo</dc:creator>
  <cp:lastModifiedBy>踏歌起舞</cp:lastModifiedBy>
  <cp:lastPrinted>2025-03-11T03:20:00Z</cp:lastPrinted>
  <dcterms:modified xsi:type="dcterms:W3CDTF">2025-05-09T00:53:00Z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eyJoZGlkIjoiZDIzZWQ1MDJlMWUyNDZhZWQ0YjdhZDM5ZDdiMTFkODAiLCJ1c2VySWQiOiIzMjY3MzYyNzkifQ==</vt:lpwstr>
  </property>
  <property fmtid="{D5CDD505-2E9C-101B-9397-08002B2CF9AE}" pid="4" name="ICV">
    <vt:lpwstr>9B89AAE3DA474F3990E3A4A500277CC1_13</vt:lpwstr>
  </property>
</Properties>
</file>